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5A4171F9" w:rsidR="00090906" w:rsidRPr="00E46B06"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6"/>
          <w:szCs w:val="16"/>
        </w:rPr>
      </w:pPr>
      <w:r w:rsidRPr="00E46B06">
        <w:rPr>
          <w:rFonts w:ascii="Times New Roman" w:hAnsi="Times New Roman"/>
          <w:b/>
          <w:sz w:val="16"/>
          <w:szCs w:val="16"/>
        </w:rPr>
        <w:t xml:space="preserve">  </w:t>
      </w:r>
    </w:p>
    <w:p w14:paraId="366B39A8"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0269BF37"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6C54466A" w14:textId="691CC1C8" w:rsidR="001968BA" w:rsidRPr="00E46B06" w:rsidRDefault="00BE7415" w:rsidP="001968BA">
      <w:pPr>
        <w:pStyle w:val="Heading1"/>
        <w:ind w:left="0" w:firstLine="0"/>
        <w:rPr>
          <w:rFonts w:ascii="Times New Roman" w:hAnsi="Times New Roman"/>
          <w:b w:val="0"/>
          <w:sz w:val="16"/>
          <w:szCs w:val="16"/>
        </w:rPr>
      </w:pPr>
      <w:r>
        <w:rPr>
          <w:rFonts w:ascii="Times New Roman" w:hAnsi="Times New Roman"/>
          <w:b w:val="0"/>
          <w:sz w:val="16"/>
          <w:szCs w:val="16"/>
        </w:rPr>
        <w:t>April 24</w:t>
      </w:r>
      <w:r w:rsidR="007633F0" w:rsidRPr="00E46B06">
        <w:rPr>
          <w:rFonts w:ascii="Times New Roman" w:hAnsi="Times New Roman"/>
          <w:b w:val="0"/>
          <w:sz w:val="16"/>
          <w:szCs w:val="16"/>
        </w:rPr>
        <w:t xml:space="preserve"> 2019</w:t>
      </w:r>
      <w:r w:rsidR="00CF1062" w:rsidRPr="00E46B06">
        <w:rPr>
          <w:rFonts w:ascii="Times New Roman" w:hAnsi="Times New Roman"/>
          <w:b w:val="0"/>
          <w:sz w:val="16"/>
          <w:szCs w:val="16"/>
        </w:rPr>
        <w:t xml:space="preserve"> 6:30</w:t>
      </w:r>
      <w:r w:rsidR="001968BA" w:rsidRPr="00E46B06">
        <w:rPr>
          <w:rFonts w:ascii="Times New Roman" w:hAnsi="Times New Roman"/>
          <w:b w:val="0"/>
          <w:sz w:val="16"/>
          <w:szCs w:val="16"/>
        </w:rPr>
        <w:t xml:space="preserve"> p.m.</w:t>
      </w:r>
    </w:p>
    <w:p w14:paraId="781E3B94" w14:textId="77777777" w:rsidR="001968BA" w:rsidRPr="00E46B06" w:rsidRDefault="001968BA" w:rsidP="001968BA">
      <w:pPr>
        <w:pStyle w:val="Heading7"/>
        <w:tabs>
          <w:tab w:val="clear" w:pos="720"/>
          <w:tab w:val="right" w:pos="810"/>
        </w:tabs>
        <w:ind w:left="0" w:firstLine="0"/>
        <w:rPr>
          <w:rFonts w:ascii="Times New Roman" w:hAnsi="Times New Roman"/>
          <w:b w:val="0"/>
          <w:sz w:val="16"/>
          <w:szCs w:val="16"/>
        </w:rPr>
      </w:pPr>
      <w:r w:rsidRPr="00E46B06">
        <w:rPr>
          <w:rFonts w:ascii="Times New Roman" w:hAnsi="Times New Roman"/>
          <w:b w:val="0"/>
          <w:sz w:val="16"/>
          <w:szCs w:val="16"/>
        </w:rPr>
        <w:t xml:space="preserve"> Regular Meeting</w:t>
      </w:r>
    </w:p>
    <w:p w14:paraId="3AE08C56" w14:textId="77777777" w:rsidR="001968BA" w:rsidRPr="00E46B06"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6"/>
          <w:szCs w:val="16"/>
        </w:rPr>
      </w:pPr>
      <w:r w:rsidRPr="00E46B06">
        <w:rPr>
          <w:rFonts w:ascii="Times New Roman" w:hAnsi="Times New Roman"/>
          <w:sz w:val="16"/>
          <w:szCs w:val="16"/>
        </w:rPr>
        <w:t xml:space="preserve">Skykomish Community Center </w:t>
      </w:r>
    </w:p>
    <w:p w14:paraId="413E7959" w14:textId="56AD55C7" w:rsidR="001968BA" w:rsidRPr="00E46B06"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6"/>
          <w:szCs w:val="16"/>
        </w:rPr>
      </w:pPr>
      <w:r w:rsidRPr="00E46B06">
        <w:rPr>
          <w:rFonts w:ascii="Times New Roman" w:hAnsi="Times New Roman"/>
          <w:sz w:val="16"/>
          <w:szCs w:val="16"/>
          <w:highlight w:val="yellow"/>
        </w:rPr>
        <w:t>SCHOOL BOARD MEETING</w:t>
      </w:r>
      <w:r w:rsidR="0019483B" w:rsidRPr="00E46B06">
        <w:rPr>
          <w:rFonts w:ascii="Times New Roman" w:hAnsi="Times New Roman"/>
          <w:sz w:val="16"/>
          <w:szCs w:val="16"/>
          <w:highlight w:val="yellow"/>
        </w:rPr>
        <w:t xml:space="preserve"> </w:t>
      </w:r>
      <w:r w:rsidRPr="00E46B06">
        <w:rPr>
          <w:rFonts w:ascii="Times New Roman" w:hAnsi="Times New Roman"/>
          <w:color w:val="000000" w:themeColor="text1"/>
          <w:sz w:val="16"/>
          <w:szCs w:val="16"/>
          <w:highlight w:val="yellow"/>
        </w:rPr>
        <w:t>AGENDA</w:t>
      </w:r>
    </w:p>
    <w:p w14:paraId="7E99FDB6" w14:textId="081D4598" w:rsidR="004A63D1" w:rsidRPr="00E46B06" w:rsidRDefault="004A63D1" w:rsidP="00691097">
      <w:pPr>
        <w:rPr>
          <w:rFonts w:ascii="Times New Roman" w:hAnsi="Times New Roman"/>
          <w:b/>
          <w:sz w:val="16"/>
          <w:szCs w:val="16"/>
        </w:rPr>
      </w:pPr>
      <w:r w:rsidRPr="00E46B06">
        <w:rPr>
          <w:rFonts w:ascii="Times New Roman" w:hAnsi="Times New Roman"/>
          <w:sz w:val="16"/>
          <w:szCs w:val="16"/>
        </w:rPr>
        <w:tab/>
      </w:r>
      <w:r w:rsidRPr="00E46B06">
        <w:rPr>
          <w:rFonts w:ascii="Times New Roman" w:hAnsi="Times New Roman"/>
          <w:b/>
          <w:sz w:val="16"/>
          <w:szCs w:val="16"/>
        </w:rPr>
        <w:t xml:space="preserve">Regular Meeting </w:t>
      </w:r>
    </w:p>
    <w:p w14:paraId="74A72773" w14:textId="1DC5F1A7" w:rsidR="004A63D1" w:rsidRPr="00E46B06" w:rsidRDefault="004A63D1" w:rsidP="00DD24B5">
      <w:pPr>
        <w:pStyle w:val="Heading9"/>
        <w:numPr>
          <w:ilvl w:val="0"/>
          <w:numId w:val="3"/>
        </w:numPr>
        <w:rPr>
          <w:rFonts w:ascii="Times New Roman" w:hAnsi="Times New Roman"/>
          <w:sz w:val="16"/>
          <w:szCs w:val="16"/>
        </w:rPr>
      </w:pPr>
      <w:r w:rsidRPr="00E46B06">
        <w:rPr>
          <w:rFonts w:ascii="Times New Roman" w:hAnsi="Times New Roman"/>
          <w:sz w:val="16"/>
          <w:szCs w:val="16"/>
        </w:rPr>
        <w:t>CALL TO ORDER</w:t>
      </w:r>
      <w:r w:rsidR="00BD6865" w:rsidRPr="00E46B06">
        <w:rPr>
          <w:rFonts w:ascii="Times New Roman" w:hAnsi="Times New Roman"/>
          <w:sz w:val="16"/>
          <w:szCs w:val="16"/>
        </w:rPr>
        <w:t>:</w:t>
      </w:r>
    </w:p>
    <w:p w14:paraId="4BA15C31" w14:textId="77777777" w:rsidR="004A63D1" w:rsidRPr="00E46B06" w:rsidRDefault="004A63D1">
      <w:pPr>
        <w:ind w:left="1080"/>
        <w:rPr>
          <w:rFonts w:ascii="Times New Roman" w:hAnsi="Times New Roman"/>
          <w:sz w:val="16"/>
          <w:szCs w:val="16"/>
        </w:rPr>
      </w:pPr>
      <w:r w:rsidRPr="00E46B06">
        <w:rPr>
          <w:rFonts w:ascii="Times New Roman" w:hAnsi="Times New Roman"/>
          <w:sz w:val="16"/>
          <w:szCs w:val="16"/>
        </w:rPr>
        <w:t>Pledge of Allegiance</w:t>
      </w:r>
    </w:p>
    <w:p w14:paraId="085A8F8F" w14:textId="0E85FC2E" w:rsidR="004A63D1"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ROLL CALL</w:t>
      </w:r>
      <w:r w:rsidR="005F1115" w:rsidRPr="00E46B06">
        <w:rPr>
          <w:rFonts w:ascii="Times New Roman" w:hAnsi="Times New Roman"/>
          <w:b/>
          <w:sz w:val="16"/>
          <w:szCs w:val="16"/>
        </w:rPr>
        <w:t xml:space="preserve">: </w:t>
      </w:r>
      <w:r w:rsidR="005F1115" w:rsidRPr="00E46B06">
        <w:rPr>
          <w:rFonts w:ascii="Times New Roman" w:hAnsi="Times New Roman"/>
          <w:sz w:val="16"/>
          <w:szCs w:val="16"/>
        </w:rPr>
        <w:t xml:space="preserve"> Mr. Robinson-Chair, Mr. Woodford-Vice Chair, M</w:t>
      </w:r>
      <w:r w:rsidR="00FD3680" w:rsidRPr="00E46B06">
        <w:rPr>
          <w:rFonts w:ascii="Times New Roman" w:hAnsi="Times New Roman"/>
          <w:sz w:val="16"/>
          <w:szCs w:val="16"/>
        </w:rPr>
        <w:t>r</w:t>
      </w:r>
      <w:r w:rsidR="005F1115" w:rsidRPr="00E46B06">
        <w:rPr>
          <w:rFonts w:ascii="Times New Roman" w:hAnsi="Times New Roman"/>
          <w:sz w:val="16"/>
          <w:szCs w:val="16"/>
        </w:rPr>
        <w:t>s.</w:t>
      </w:r>
      <w:r w:rsidR="00FD3680" w:rsidRPr="00E46B06">
        <w:rPr>
          <w:rFonts w:ascii="Times New Roman" w:hAnsi="Times New Roman"/>
          <w:sz w:val="16"/>
          <w:szCs w:val="16"/>
        </w:rPr>
        <w:t xml:space="preserve"> Luker, Mr. </w:t>
      </w:r>
      <w:r w:rsidR="00A841A6" w:rsidRPr="00E46B06">
        <w:rPr>
          <w:rFonts w:ascii="Times New Roman" w:hAnsi="Times New Roman"/>
          <w:sz w:val="16"/>
          <w:szCs w:val="16"/>
        </w:rPr>
        <w:t>Brown</w:t>
      </w:r>
      <w:r w:rsidR="0041132C" w:rsidRPr="00E46B06">
        <w:rPr>
          <w:rFonts w:ascii="Times New Roman" w:hAnsi="Times New Roman"/>
          <w:sz w:val="16"/>
          <w:szCs w:val="16"/>
        </w:rPr>
        <w:t>, Mrs. Eburn and</w:t>
      </w:r>
      <w:r w:rsidR="00FD3680" w:rsidRPr="00E46B06">
        <w:rPr>
          <w:rFonts w:ascii="Times New Roman" w:hAnsi="Times New Roman"/>
          <w:sz w:val="16"/>
          <w:szCs w:val="16"/>
        </w:rPr>
        <w:t xml:space="preserve"> </w:t>
      </w:r>
      <w:r w:rsidR="005F1115" w:rsidRPr="00E46B06">
        <w:rPr>
          <w:rFonts w:ascii="Times New Roman" w:hAnsi="Times New Roman"/>
          <w:sz w:val="16"/>
          <w:szCs w:val="16"/>
        </w:rPr>
        <w:t xml:space="preserve"> Student Representative </w:t>
      </w:r>
      <w:r w:rsidR="00685989" w:rsidRPr="00E46B06">
        <w:rPr>
          <w:rFonts w:ascii="Times New Roman" w:hAnsi="Times New Roman"/>
          <w:sz w:val="16"/>
          <w:szCs w:val="16"/>
        </w:rPr>
        <w:t xml:space="preserve">Ms. </w:t>
      </w:r>
      <w:r w:rsidR="007B7AB6" w:rsidRPr="00E46B06">
        <w:rPr>
          <w:rFonts w:ascii="Times New Roman" w:hAnsi="Times New Roman"/>
          <w:sz w:val="16"/>
          <w:szCs w:val="16"/>
        </w:rPr>
        <w:t>Hannah Jay</w:t>
      </w:r>
      <w:r w:rsidR="00FD3680" w:rsidRPr="00E46B06">
        <w:rPr>
          <w:rFonts w:ascii="Times New Roman" w:hAnsi="Times New Roman"/>
          <w:sz w:val="16"/>
          <w:szCs w:val="16"/>
        </w:rPr>
        <w:t>.</w:t>
      </w:r>
    </w:p>
    <w:p w14:paraId="0F719A93" w14:textId="416FD46C" w:rsidR="00717E2D"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CHANGES IN AGENDA</w:t>
      </w:r>
      <w:r w:rsidR="00CB1686" w:rsidRPr="00E46B06">
        <w:rPr>
          <w:rFonts w:ascii="Times New Roman" w:hAnsi="Times New Roman"/>
          <w:b/>
          <w:sz w:val="16"/>
          <w:szCs w:val="16"/>
        </w:rPr>
        <w:t>:</w:t>
      </w:r>
      <w:r w:rsidR="00325414" w:rsidRPr="00E46B06">
        <w:rPr>
          <w:rFonts w:ascii="Times New Roman" w:hAnsi="Times New Roman"/>
          <w:b/>
          <w:sz w:val="16"/>
          <w:szCs w:val="16"/>
        </w:rPr>
        <w:tab/>
      </w:r>
      <w:r w:rsidR="00090906" w:rsidRPr="00E46B06">
        <w:rPr>
          <w:rFonts w:ascii="Times New Roman" w:hAnsi="Times New Roman"/>
          <w:b/>
          <w:sz w:val="16"/>
          <w:szCs w:val="16"/>
        </w:rPr>
        <w:t xml:space="preserve"> </w:t>
      </w:r>
      <w:r w:rsidR="00325414" w:rsidRPr="00E46B06">
        <w:rPr>
          <w:rFonts w:ascii="Times New Roman" w:hAnsi="Times New Roman"/>
          <w:b/>
          <w:color w:val="000000" w:themeColor="text1"/>
          <w:sz w:val="18"/>
          <w:szCs w:val="18"/>
        </w:rPr>
        <w:t>Discussion/Action</w:t>
      </w:r>
    </w:p>
    <w:p w14:paraId="297D2572" w14:textId="523535B5" w:rsidR="008B56F8" w:rsidRPr="00E46B06" w:rsidRDefault="003F4038" w:rsidP="00DD24B5">
      <w:pPr>
        <w:numPr>
          <w:ilvl w:val="0"/>
          <w:numId w:val="3"/>
        </w:numPr>
        <w:tabs>
          <w:tab w:val="right" w:pos="10080"/>
        </w:tabs>
        <w:ind w:right="10"/>
        <w:rPr>
          <w:rFonts w:ascii="Times New Roman" w:hAnsi="Times New Roman"/>
          <w:b/>
          <w:sz w:val="16"/>
          <w:szCs w:val="16"/>
        </w:rPr>
      </w:pPr>
      <w:r w:rsidRPr="004C1B54">
        <w:rPr>
          <w:rFonts w:ascii="Times New Roman" w:hAnsi="Times New Roman"/>
          <w:b/>
          <w:color w:val="FF0000"/>
          <w:sz w:val="16"/>
          <w:szCs w:val="16"/>
          <w:highlight w:val="yellow"/>
        </w:rPr>
        <w:t>CONSENT AGE</w:t>
      </w:r>
      <w:r w:rsidR="001D0941" w:rsidRPr="004C1B54">
        <w:rPr>
          <w:rFonts w:ascii="Times New Roman" w:hAnsi="Times New Roman"/>
          <w:b/>
          <w:color w:val="FF0000"/>
          <w:sz w:val="16"/>
          <w:szCs w:val="16"/>
          <w:highlight w:val="yellow"/>
        </w:rPr>
        <w:t>NDA</w:t>
      </w:r>
      <w:r w:rsidR="001D0941" w:rsidRPr="004C1B54">
        <w:rPr>
          <w:rFonts w:ascii="Times New Roman" w:hAnsi="Times New Roman"/>
          <w:b/>
          <w:color w:val="FF0000"/>
          <w:sz w:val="16"/>
          <w:szCs w:val="16"/>
        </w:rPr>
        <w:t xml:space="preserve">.   </w:t>
      </w:r>
      <w:r w:rsidR="00B73C83" w:rsidRPr="00E46B06">
        <w:rPr>
          <w:rFonts w:ascii="Times New Roman" w:hAnsi="Times New Roman"/>
          <w:b/>
          <w:sz w:val="16"/>
          <w:szCs w:val="16"/>
        </w:rPr>
        <w:tab/>
      </w:r>
      <w:r w:rsidR="00B73C83" w:rsidRPr="00E46B06">
        <w:rPr>
          <w:rFonts w:ascii="Times New Roman" w:hAnsi="Times New Roman"/>
          <w:b/>
          <w:color w:val="000000" w:themeColor="text1"/>
          <w:sz w:val="18"/>
          <w:szCs w:val="18"/>
        </w:rPr>
        <w:t>Discussion/Action</w:t>
      </w:r>
    </w:p>
    <w:p w14:paraId="0BCA79CD" w14:textId="593B37B7" w:rsidR="00C6572C" w:rsidRPr="00E46B06" w:rsidRDefault="004D7ED3" w:rsidP="00C6572C">
      <w:pPr>
        <w:ind w:left="720"/>
        <w:jc w:val="both"/>
        <w:rPr>
          <w:rFonts w:ascii="Times New Roman" w:hAnsi="Times New Roman"/>
          <w:sz w:val="18"/>
          <w:szCs w:val="18"/>
        </w:rPr>
      </w:pPr>
      <w:r w:rsidRPr="00E46B06">
        <w:rPr>
          <w:rFonts w:ascii="Times New Roman" w:hAnsi="Times New Roman"/>
          <w:b/>
          <w:sz w:val="18"/>
          <w:szCs w:val="18"/>
        </w:rPr>
        <w:t>R</w:t>
      </w:r>
      <w:r w:rsidR="00A103E4" w:rsidRPr="00E46B06">
        <w:rPr>
          <w:rFonts w:ascii="Times New Roman" w:hAnsi="Times New Roman"/>
          <w:b/>
          <w:sz w:val="18"/>
          <w:szCs w:val="18"/>
        </w:rPr>
        <w:t xml:space="preserve">equest Approval of </w:t>
      </w:r>
      <w:r w:rsidR="00310E05" w:rsidRPr="00E46B06">
        <w:rPr>
          <w:rFonts w:ascii="Times New Roman" w:hAnsi="Times New Roman"/>
          <w:b/>
          <w:sz w:val="18"/>
          <w:szCs w:val="18"/>
        </w:rPr>
        <w:t>W</w:t>
      </w:r>
      <w:r w:rsidR="00A103E4" w:rsidRPr="00E46B06">
        <w:rPr>
          <w:rFonts w:ascii="Times New Roman" w:hAnsi="Times New Roman"/>
          <w:b/>
          <w:sz w:val="18"/>
          <w:szCs w:val="18"/>
        </w:rPr>
        <w:t>arrant</w:t>
      </w:r>
      <w:r w:rsidR="008B6B2C">
        <w:rPr>
          <w:rFonts w:ascii="Times New Roman" w:hAnsi="Times New Roman"/>
          <w:b/>
          <w:sz w:val="18"/>
          <w:szCs w:val="18"/>
        </w:rPr>
        <w:t xml:space="preserve">s </w:t>
      </w:r>
      <w:r w:rsidR="00946467">
        <w:rPr>
          <w:rFonts w:ascii="Times New Roman" w:hAnsi="Times New Roman"/>
          <w:b/>
          <w:sz w:val="18"/>
          <w:szCs w:val="18"/>
        </w:rPr>
        <w:t>17103-17154</w:t>
      </w:r>
      <w:r w:rsidR="006533EB">
        <w:rPr>
          <w:rFonts w:ascii="Times New Roman" w:hAnsi="Times New Roman"/>
          <w:b/>
          <w:sz w:val="18"/>
          <w:szCs w:val="18"/>
        </w:rPr>
        <w:t xml:space="preserve">, </w:t>
      </w:r>
      <w:r w:rsidR="008B6B2C">
        <w:rPr>
          <w:rFonts w:ascii="Times New Roman" w:hAnsi="Times New Roman"/>
          <w:b/>
          <w:sz w:val="18"/>
          <w:szCs w:val="18"/>
        </w:rPr>
        <w:t>Minutes of the February 27, 2019</w:t>
      </w:r>
      <w:r w:rsidR="006533EB">
        <w:rPr>
          <w:rFonts w:ascii="Times New Roman" w:hAnsi="Times New Roman"/>
          <w:b/>
          <w:sz w:val="18"/>
          <w:szCs w:val="18"/>
        </w:rPr>
        <w:t xml:space="preserve"> AND March 27, 2019</w:t>
      </w:r>
      <w:r w:rsidR="008B6B2C">
        <w:rPr>
          <w:rFonts w:ascii="Times New Roman" w:hAnsi="Times New Roman"/>
          <w:b/>
          <w:sz w:val="18"/>
          <w:szCs w:val="18"/>
        </w:rPr>
        <w:t xml:space="preserve"> Regular Meeting</w:t>
      </w:r>
      <w:r w:rsidR="006533EB">
        <w:rPr>
          <w:rFonts w:ascii="Times New Roman" w:hAnsi="Times New Roman"/>
          <w:b/>
          <w:sz w:val="18"/>
          <w:szCs w:val="18"/>
        </w:rPr>
        <w:t>s</w:t>
      </w:r>
      <w:r w:rsidR="008B6B2C">
        <w:rPr>
          <w:rFonts w:ascii="Times New Roman" w:hAnsi="Times New Roman"/>
          <w:b/>
          <w:sz w:val="18"/>
          <w:szCs w:val="18"/>
        </w:rPr>
        <w:t>.</w:t>
      </w:r>
    </w:p>
    <w:p w14:paraId="3C4EF387" w14:textId="1741AE4F" w:rsidR="009D62A8" w:rsidRPr="00E46B06" w:rsidRDefault="009D62A8" w:rsidP="00C6572C">
      <w:pPr>
        <w:ind w:left="720"/>
        <w:jc w:val="both"/>
        <w:rPr>
          <w:rFonts w:ascii="Times New Roman" w:hAnsi="Times New Roman"/>
          <w:sz w:val="18"/>
          <w:szCs w:val="18"/>
        </w:rPr>
      </w:pPr>
      <w:r w:rsidRPr="00E46B06">
        <w:rPr>
          <w:rFonts w:ascii="Times New Roman" w:hAnsi="Times New Roman"/>
          <w:sz w:val="18"/>
          <w:szCs w:val="18"/>
        </w:rPr>
        <w:t xml:space="preserve">       Voided Check #</w:t>
      </w:r>
    </w:p>
    <w:p w14:paraId="35C72A04" w14:textId="7D09AE38" w:rsidR="008E183A" w:rsidRPr="00E46B06" w:rsidRDefault="00C6572C" w:rsidP="00D758BC">
      <w:pPr>
        <w:tabs>
          <w:tab w:val="right" w:pos="10080"/>
        </w:tabs>
        <w:ind w:left="1080" w:right="10"/>
        <w:jc w:val="both"/>
        <w:rPr>
          <w:rFonts w:ascii="Times New Roman" w:hAnsi="Times New Roman"/>
          <w:sz w:val="18"/>
          <w:szCs w:val="18"/>
        </w:rPr>
      </w:pPr>
      <w:r w:rsidRPr="00E46B06">
        <w:rPr>
          <w:rFonts w:ascii="Times New Roman" w:hAnsi="Times New Roman"/>
          <w:sz w:val="18"/>
          <w:szCs w:val="18"/>
        </w:rPr>
        <w:t>General Fund</w:t>
      </w:r>
      <w:r w:rsidR="00D95D44">
        <w:rPr>
          <w:rFonts w:ascii="Times New Roman" w:hAnsi="Times New Roman"/>
          <w:sz w:val="18"/>
          <w:szCs w:val="18"/>
        </w:rPr>
        <w:t xml:space="preserve"> </w:t>
      </w:r>
      <w:r w:rsidR="00FE6FCB">
        <w:rPr>
          <w:rFonts w:ascii="Times New Roman" w:hAnsi="Times New Roman"/>
          <w:sz w:val="18"/>
          <w:szCs w:val="18"/>
        </w:rPr>
        <w:t xml:space="preserve">    </w:t>
      </w:r>
      <w:r w:rsidR="003C70DA">
        <w:rPr>
          <w:rFonts w:ascii="Times New Roman" w:hAnsi="Times New Roman"/>
          <w:sz w:val="18"/>
          <w:szCs w:val="18"/>
        </w:rPr>
        <w:t>$56</w:t>
      </w:r>
      <w:r w:rsidR="00946467">
        <w:rPr>
          <w:rFonts w:ascii="Times New Roman" w:hAnsi="Times New Roman"/>
          <w:sz w:val="18"/>
          <w:szCs w:val="18"/>
        </w:rPr>
        <w:t>,761.90</w:t>
      </w:r>
      <w:r w:rsidR="00FE6FCB">
        <w:rPr>
          <w:rFonts w:ascii="Times New Roman" w:hAnsi="Times New Roman"/>
          <w:sz w:val="18"/>
          <w:szCs w:val="18"/>
        </w:rPr>
        <w:t xml:space="preserve">                                                                                                    </w:t>
      </w:r>
      <w:r w:rsidR="00DB7445" w:rsidRPr="00E46B06">
        <w:rPr>
          <w:rFonts w:ascii="Times New Roman" w:hAnsi="Times New Roman"/>
          <w:sz w:val="18"/>
          <w:szCs w:val="18"/>
        </w:rPr>
        <w:t xml:space="preserve">ASB </w:t>
      </w:r>
      <w:r w:rsidR="001C0587" w:rsidRPr="00E46B06">
        <w:rPr>
          <w:rFonts w:ascii="Times New Roman" w:hAnsi="Times New Roman"/>
          <w:sz w:val="18"/>
          <w:szCs w:val="18"/>
        </w:rPr>
        <w:t xml:space="preserve">Checks: </w:t>
      </w:r>
      <w:r w:rsidR="00DB7445" w:rsidRPr="00E46B06">
        <w:rPr>
          <w:rFonts w:ascii="Times New Roman" w:hAnsi="Times New Roman"/>
          <w:sz w:val="18"/>
          <w:szCs w:val="18"/>
        </w:rPr>
        <w:t>$</w:t>
      </w:r>
      <w:r w:rsidR="003C70DA">
        <w:rPr>
          <w:rFonts w:ascii="Times New Roman" w:hAnsi="Times New Roman"/>
          <w:sz w:val="18"/>
          <w:szCs w:val="18"/>
        </w:rPr>
        <w:t>920</w:t>
      </w:r>
    </w:p>
    <w:p w14:paraId="0E6CE5A4" w14:textId="0106C317" w:rsidR="00201636" w:rsidRPr="00E46B06" w:rsidRDefault="00201636" w:rsidP="008E183A">
      <w:pPr>
        <w:tabs>
          <w:tab w:val="right" w:pos="10080"/>
        </w:tabs>
        <w:ind w:left="1080" w:right="10"/>
        <w:jc w:val="both"/>
        <w:rPr>
          <w:rFonts w:ascii="Times New Roman" w:hAnsi="Times New Roman"/>
          <w:sz w:val="18"/>
          <w:szCs w:val="18"/>
        </w:rPr>
      </w:pPr>
      <w:r w:rsidRPr="00E46B06">
        <w:rPr>
          <w:rFonts w:ascii="Times New Roman" w:hAnsi="Times New Roman"/>
          <w:sz w:val="18"/>
          <w:szCs w:val="18"/>
        </w:rPr>
        <w:t xml:space="preserve">Payroll </w:t>
      </w:r>
      <w:r w:rsidR="007701DE" w:rsidRPr="00E46B06">
        <w:rPr>
          <w:rFonts w:ascii="Times New Roman" w:hAnsi="Times New Roman"/>
          <w:sz w:val="18"/>
          <w:szCs w:val="18"/>
        </w:rPr>
        <w:t xml:space="preserve">Checks: </w:t>
      </w:r>
      <w:r w:rsidR="001A0A73">
        <w:rPr>
          <w:rFonts w:ascii="Times New Roman" w:hAnsi="Times New Roman"/>
          <w:sz w:val="18"/>
          <w:szCs w:val="18"/>
        </w:rPr>
        <w:t>$3,209.52</w:t>
      </w:r>
      <w:r w:rsidR="006731BF">
        <w:rPr>
          <w:rFonts w:ascii="Times New Roman" w:hAnsi="Times New Roman"/>
          <w:sz w:val="18"/>
          <w:szCs w:val="18"/>
        </w:rPr>
        <w:t xml:space="preserve"> (17103-4)</w:t>
      </w:r>
      <w:r w:rsidR="00FE6FCB">
        <w:rPr>
          <w:rFonts w:ascii="Times New Roman" w:hAnsi="Times New Roman"/>
          <w:sz w:val="18"/>
          <w:szCs w:val="18"/>
        </w:rPr>
        <w:t xml:space="preserve">                                                     </w:t>
      </w:r>
      <w:r w:rsidR="00CD1E04">
        <w:rPr>
          <w:rFonts w:ascii="Times New Roman" w:hAnsi="Times New Roman"/>
          <w:sz w:val="18"/>
          <w:szCs w:val="18"/>
        </w:rPr>
        <w:t xml:space="preserve">               </w:t>
      </w:r>
      <w:r w:rsidRPr="00E46B06">
        <w:rPr>
          <w:rFonts w:ascii="Times New Roman" w:hAnsi="Times New Roman"/>
          <w:sz w:val="18"/>
          <w:szCs w:val="18"/>
        </w:rPr>
        <w:t xml:space="preserve">Payroll Taxes: </w:t>
      </w:r>
      <w:r w:rsidR="0013057D" w:rsidRPr="00E46B06">
        <w:rPr>
          <w:rFonts w:ascii="Times New Roman" w:hAnsi="Times New Roman"/>
          <w:sz w:val="18"/>
          <w:szCs w:val="18"/>
        </w:rPr>
        <w:t>$</w:t>
      </w:r>
      <w:r w:rsidR="001A0A73">
        <w:rPr>
          <w:rFonts w:ascii="Times New Roman" w:hAnsi="Times New Roman"/>
          <w:sz w:val="18"/>
          <w:szCs w:val="18"/>
        </w:rPr>
        <w:t>30,614.44</w:t>
      </w:r>
    </w:p>
    <w:p w14:paraId="405B912A" w14:textId="59B44F8A" w:rsidR="00201636" w:rsidRPr="00E46B06" w:rsidRDefault="00201636" w:rsidP="00201636">
      <w:pPr>
        <w:tabs>
          <w:tab w:val="right" w:pos="8640"/>
        </w:tabs>
        <w:jc w:val="both"/>
        <w:rPr>
          <w:rFonts w:ascii="Times New Roman" w:hAnsi="Times New Roman"/>
          <w:sz w:val="18"/>
          <w:szCs w:val="18"/>
        </w:rPr>
      </w:pPr>
      <w:r w:rsidRPr="00E46B06">
        <w:rPr>
          <w:rFonts w:ascii="Times New Roman" w:hAnsi="Times New Roman"/>
          <w:sz w:val="18"/>
          <w:szCs w:val="18"/>
        </w:rPr>
        <w:t xml:space="preserve">                      </w:t>
      </w:r>
      <w:r w:rsidR="00FE6FCB">
        <w:rPr>
          <w:rFonts w:ascii="Times New Roman" w:hAnsi="Times New Roman"/>
          <w:sz w:val="18"/>
          <w:szCs w:val="18"/>
        </w:rPr>
        <w:t xml:space="preserve">  </w:t>
      </w:r>
      <w:r w:rsidRPr="00E46B06">
        <w:rPr>
          <w:rFonts w:ascii="Times New Roman" w:hAnsi="Times New Roman"/>
          <w:sz w:val="18"/>
          <w:szCs w:val="18"/>
        </w:rPr>
        <w:t xml:space="preserve">Direct </w:t>
      </w:r>
      <w:r w:rsidR="004824A3" w:rsidRPr="00E46B06">
        <w:rPr>
          <w:rFonts w:ascii="Times New Roman" w:hAnsi="Times New Roman"/>
          <w:sz w:val="18"/>
          <w:szCs w:val="18"/>
        </w:rPr>
        <w:t xml:space="preserve">Deposits </w:t>
      </w:r>
      <w:r w:rsidR="002D1749">
        <w:rPr>
          <w:rFonts w:ascii="Times New Roman" w:hAnsi="Times New Roman"/>
          <w:sz w:val="18"/>
          <w:szCs w:val="18"/>
        </w:rPr>
        <w:t>$</w:t>
      </w:r>
      <w:r w:rsidR="001A0A73">
        <w:rPr>
          <w:rFonts w:ascii="Times New Roman" w:hAnsi="Times New Roman"/>
          <w:sz w:val="18"/>
          <w:szCs w:val="18"/>
        </w:rPr>
        <w:t xml:space="preserve"> 86,395.29</w:t>
      </w:r>
      <w:r w:rsidR="007633F0" w:rsidRPr="00E46B06">
        <w:rPr>
          <w:rFonts w:ascii="Times New Roman" w:hAnsi="Times New Roman"/>
          <w:sz w:val="18"/>
          <w:szCs w:val="18"/>
        </w:rPr>
        <w:t xml:space="preserve">      </w:t>
      </w:r>
      <w:r w:rsidR="008E183A" w:rsidRPr="00E46B06">
        <w:rPr>
          <w:rFonts w:ascii="Times New Roman" w:hAnsi="Times New Roman"/>
          <w:sz w:val="18"/>
          <w:szCs w:val="18"/>
        </w:rPr>
        <w:t xml:space="preserve">              </w:t>
      </w:r>
      <w:r w:rsidR="00FE6FCB">
        <w:rPr>
          <w:rFonts w:ascii="Times New Roman" w:hAnsi="Times New Roman"/>
          <w:sz w:val="18"/>
          <w:szCs w:val="18"/>
        </w:rPr>
        <w:tab/>
      </w:r>
      <w:r w:rsidR="008E183A" w:rsidRPr="00E46B06">
        <w:rPr>
          <w:rFonts w:ascii="Times New Roman" w:hAnsi="Times New Roman"/>
          <w:sz w:val="18"/>
          <w:szCs w:val="18"/>
        </w:rPr>
        <w:t xml:space="preserve"> </w:t>
      </w:r>
      <w:r w:rsidRPr="00E46B06">
        <w:rPr>
          <w:rFonts w:ascii="Times New Roman" w:hAnsi="Times New Roman"/>
          <w:sz w:val="18"/>
          <w:szCs w:val="18"/>
        </w:rPr>
        <w:t>Payroll A/P</w:t>
      </w:r>
      <w:r w:rsidR="00562627" w:rsidRPr="00E46B06">
        <w:rPr>
          <w:rFonts w:ascii="Times New Roman" w:hAnsi="Times New Roman"/>
          <w:sz w:val="18"/>
          <w:szCs w:val="18"/>
        </w:rPr>
        <w:t xml:space="preserve">:  </w:t>
      </w:r>
      <w:r w:rsidR="000929E1" w:rsidRPr="00E46B06">
        <w:rPr>
          <w:rFonts w:ascii="Times New Roman" w:hAnsi="Times New Roman"/>
          <w:sz w:val="18"/>
          <w:szCs w:val="18"/>
        </w:rPr>
        <w:t>$</w:t>
      </w:r>
      <w:r w:rsidR="001A0A73">
        <w:rPr>
          <w:rFonts w:ascii="Times New Roman" w:hAnsi="Times New Roman"/>
          <w:sz w:val="18"/>
          <w:szCs w:val="18"/>
        </w:rPr>
        <w:t>57,177.17</w:t>
      </w:r>
    </w:p>
    <w:p w14:paraId="48461189" w14:textId="78AB4749" w:rsidR="00201636" w:rsidRPr="00E46B06" w:rsidRDefault="00201636" w:rsidP="00201636">
      <w:pPr>
        <w:tabs>
          <w:tab w:val="right" w:pos="8640"/>
        </w:tabs>
        <w:jc w:val="both"/>
        <w:rPr>
          <w:rFonts w:ascii="Times New Roman" w:hAnsi="Times New Roman"/>
          <w:sz w:val="18"/>
          <w:szCs w:val="18"/>
        </w:rPr>
      </w:pPr>
      <w:r w:rsidRPr="00E46B06">
        <w:rPr>
          <w:rFonts w:ascii="Times New Roman" w:hAnsi="Times New Roman"/>
          <w:b/>
          <w:sz w:val="18"/>
          <w:szCs w:val="18"/>
        </w:rPr>
        <w:t xml:space="preserve">                     Total Payroll: </w:t>
      </w:r>
      <w:r w:rsidR="00847903" w:rsidRPr="00E46B06">
        <w:rPr>
          <w:rFonts w:ascii="Times New Roman" w:hAnsi="Times New Roman"/>
          <w:b/>
          <w:sz w:val="18"/>
          <w:szCs w:val="18"/>
        </w:rPr>
        <w:t>$</w:t>
      </w:r>
      <w:r w:rsidR="001A0A73">
        <w:rPr>
          <w:rFonts w:ascii="Times New Roman" w:hAnsi="Times New Roman"/>
          <w:b/>
          <w:sz w:val="18"/>
          <w:szCs w:val="18"/>
        </w:rPr>
        <w:t>177,396.42</w:t>
      </w:r>
    </w:p>
    <w:p w14:paraId="4938D378" w14:textId="06CC3137" w:rsidR="004A63D1" w:rsidRPr="00E46B06" w:rsidRDefault="00131368" w:rsidP="0004683E">
      <w:pPr>
        <w:tabs>
          <w:tab w:val="right" w:pos="8640"/>
        </w:tabs>
        <w:jc w:val="both"/>
        <w:rPr>
          <w:rFonts w:ascii="Times New Roman" w:hAnsi="Times New Roman"/>
          <w:b/>
          <w:sz w:val="14"/>
          <w:szCs w:val="14"/>
        </w:rPr>
      </w:pPr>
      <w:r w:rsidRPr="00E46B06">
        <w:rPr>
          <w:rFonts w:ascii="Times New Roman" w:hAnsi="Times New Roman"/>
          <w:sz w:val="14"/>
          <w:szCs w:val="14"/>
        </w:rPr>
        <w:t xml:space="preserve">                    </w:t>
      </w:r>
      <w:r w:rsidR="00404B78" w:rsidRPr="00E46B06">
        <w:rPr>
          <w:rFonts w:ascii="Times New Roman" w:hAnsi="Times New Roman"/>
          <w:sz w:val="14"/>
          <w:szCs w:val="14"/>
        </w:rPr>
        <w:t xml:space="preserve"> </w:t>
      </w:r>
      <w:r w:rsidR="00404B78" w:rsidRPr="00E46B06">
        <w:rPr>
          <w:rFonts w:ascii="Times New Roman" w:eastAsia="Palatino Linotype,Angsana New" w:hAnsi="Times New Roman"/>
          <w:b/>
          <w:sz w:val="14"/>
          <w:szCs w:val="14"/>
        </w:rPr>
        <w:t xml:space="preserve">Enrollment:  </w:t>
      </w:r>
      <w:r w:rsidR="00017423" w:rsidRPr="00E46B06">
        <w:rPr>
          <w:rFonts w:ascii="Times New Roman" w:eastAsia="Palatino Linotype,Angsana New" w:hAnsi="Times New Roman"/>
          <w:b/>
          <w:sz w:val="14"/>
          <w:szCs w:val="14"/>
        </w:rPr>
        <w:t>FTE (</w:t>
      </w:r>
      <w:r w:rsidR="00E55904">
        <w:rPr>
          <w:rFonts w:ascii="Times New Roman" w:eastAsia="Palatino Linotype,Angsana New" w:hAnsi="Times New Roman"/>
          <w:b/>
          <w:sz w:val="14"/>
          <w:szCs w:val="14"/>
        </w:rPr>
        <w:t>51.20</w:t>
      </w:r>
      <w:r w:rsidR="00404B78" w:rsidRPr="00E46B06">
        <w:rPr>
          <w:rFonts w:ascii="Times New Roman" w:eastAsia="Palatino Linotype,Angsana New" w:hAnsi="Times New Roman"/>
          <w:b/>
          <w:sz w:val="14"/>
          <w:szCs w:val="14"/>
        </w:rPr>
        <w:t xml:space="preserve">); Head-Count </w:t>
      </w:r>
      <w:r w:rsidR="00835B56" w:rsidRPr="00E46B06">
        <w:rPr>
          <w:rFonts w:ascii="Times New Roman" w:eastAsia="Palatino Linotype,Angsana New" w:hAnsi="Times New Roman"/>
          <w:b/>
          <w:sz w:val="14"/>
          <w:szCs w:val="14"/>
        </w:rPr>
        <w:t>(</w:t>
      </w:r>
      <w:r w:rsidR="00E55904">
        <w:rPr>
          <w:rFonts w:ascii="Times New Roman" w:eastAsia="Palatino Linotype,Angsana New" w:hAnsi="Times New Roman"/>
          <w:b/>
          <w:sz w:val="14"/>
          <w:szCs w:val="14"/>
        </w:rPr>
        <w:t>52.0</w:t>
      </w:r>
      <w:r w:rsidR="00C308D0" w:rsidRPr="00E46B06">
        <w:rPr>
          <w:rFonts w:ascii="Times New Roman" w:eastAsia="Palatino Linotype,Angsana New" w:hAnsi="Times New Roman"/>
          <w:b/>
          <w:sz w:val="14"/>
          <w:szCs w:val="14"/>
        </w:rPr>
        <w:t xml:space="preserve">), SPED </w:t>
      </w:r>
      <w:r w:rsidR="00E55904">
        <w:rPr>
          <w:rFonts w:ascii="Times New Roman" w:eastAsia="Palatino Linotype,Angsana New" w:hAnsi="Times New Roman"/>
          <w:b/>
          <w:sz w:val="14"/>
          <w:szCs w:val="14"/>
        </w:rPr>
        <w:t>22.</w:t>
      </w:r>
      <w:r w:rsidR="00F1445E" w:rsidRPr="00E46B06">
        <w:rPr>
          <w:rFonts w:ascii="Times New Roman" w:eastAsia="Palatino Linotype,Angsana New" w:hAnsi="Times New Roman"/>
          <w:b/>
          <w:sz w:val="14"/>
          <w:szCs w:val="14"/>
        </w:rPr>
        <w:t>0</w:t>
      </w:r>
      <w:r w:rsidR="00C308D0" w:rsidRPr="00E46B06">
        <w:rPr>
          <w:rFonts w:ascii="Times New Roman" w:eastAsia="Palatino Linotype,Angsana New" w:hAnsi="Times New Roman"/>
          <w:b/>
          <w:sz w:val="14"/>
          <w:szCs w:val="14"/>
        </w:rPr>
        <w:t>-</w:t>
      </w:r>
      <w:r w:rsidR="0025486D" w:rsidRPr="00E46B06">
        <w:rPr>
          <w:rFonts w:ascii="Times New Roman" w:eastAsia="Palatino Linotype,Angsana New" w:hAnsi="Times New Roman"/>
          <w:b/>
          <w:sz w:val="14"/>
          <w:szCs w:val="14"/>
        </w:rPr>
        <w:t xml:space="preserve"> </w:t>
      </w:r>
      <w:r w:rsidR="00E57881" w:rsidRPr="00E46B06">
        <w:rPr>
          <w:rFonts w:ascii="Times New Roman" w:eastAsia="Palatino Linotype,Angsana New" w:hAnsi="Times New Roman"/>
          <w:b/>
          <w:sz w:val="14"/>
          <w:szCs w:val="14"/>
        </w:rPr>
        <w:t>4</w:t>
      </w:r>
      <w:r w:rsidR="00E55904">
        <w:rPr>
          <w:rFonts w:ascii="Times New Roman" w:eastAsia="Palatino Linotype,Angsana New" w:hAnsi="Times New Roman"/>
          <w:b/>
          <w:sz w:val="14"/>
          <w:szCs w:val="14"/>
        </w:rPr>
        <w:t>2</w:t>
      </w:r>
      <w:bookmarkStart w:id="0" w:name="_GoBack"/>
      <w:bookmarkEnd w:id="0"/>
      <w:r w:rsidR="00404B78" w:rsidRPr="00E46B06">
        <w:rPr>
          <w:rFonts w:ascii="Times New Roman" w:eastAsia="Palatino Linotype,Angsana New" w:hAnsi="Times New Roman"/>
          <w:b/>
          <w:sz w:val="14"/>
          <w:szCs w:val="14"/>
        </w:rPr>
        <w:t>%)</w:t>
      </w:r>
      <w:r w:rsidR="00C308D0" w:rsidRPr="00E46B06">
        <w:rPr>
          <w:rFonts w:ascii="Times New Roman" w:eastAsia="Palatino Linotype,Angsana New" w:hAnsi="Times New Roman"/>
          <w:b/>
          <w:sz w:val="14"/>
          <w:szCs w:val="14"/>
        </w:rPr>
        <w:t xml:space="preserve"> Preschool (7)</w:t>
      </w:r>
      <w:r w:rsidR="007A016E" w:rsidRPr="00E46B06">
        <w:rPr>
          <w:rFonts w:ascii="Times New Roman" w:hAnsi="Times New Roman"/>
          <w:b/>
          <w:sz w:val="14"/>
          <w:szCs w:val="14"/>
        </w:rPr>
        <w:tab/>
      </w:r>
    </w:p>
    <w:p w14:paraId="6695C888" w14:textId="77777777" w:rsidR="004A63D1"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COMMUNICATIONS, CORRESPONDENCE, REPORTS</w:t>
      </w:r>
    </w:p>
    <w:p w14:paraId="05FC783B" w14:textId="6A2769FA" w:rsidR="004A38EC" w:rsidRPr="00E46B06" w:rsidRDefault="004A38EC" w:rsidP="004A38EC">
      <w:pPr>
        <w:tabs>
          <w:tab w:val="right" w:pos="10080"/>
        </w:tabs>
        <w:ind w:right="10"/>
        <w:rPr>
          <w:rFonts w:ascii="Times New Roman" w:hAnsi="Times New Roman"/>
          <w:b/>
          <w:sz w:val="16"/>
          <w:szCs w:val="16"/>
        </w:rPr>
      </w:pPr>
      <w:r w:rsidRPr="00E46B06">
        <w:rPr>
          <w:rFonts w:ascii="Times New Roman" w:hAnsi="Times New Roman"/>
          <w:sz w:val="16"/>
          <w:szCs w:val="16"/>
        </w:rPr>
        <w:t xml:space="preserve">                     </w:t>
      </w:r>
      <w:r w:rsidR="00797435" w:rsidRPr="00E46B06">
        <w:rPr>
          <w:rFonts w:ascii="Times New Roman" w:hAnsi="Times New Roman"/>
          <w:b/>
          <w:sz w:val="16"/>
          <w:szCs w:val="16"/>
        </w:rPr>
        <w:t>1</w:t>
      </w:r>
      <w:r w:rsidRPr="00E46B06">
        <w:rPr>
          <w:rFonts w:ascii="Times New Roman" w:hAnsi="Times New Roman"/>
          <w:b/>
          <w:sz w:val="16"/>
          <w:szCs w:val="16"/>
        </w:rPr>
        <w:t>.     Financial Reports (C. Daniels</w:t>
      </w:r>
      <w:r w:rsidR="00CF62AF" w:rsidRPr="00E46B06">
        <w:rPr>
          <w:rFonts w:ascii="Times New Roman" w:hAnsi="Times New Roman"/>
          <w:b/>
          <w:sz w:val="16"/>
          <w:szCs w:val="16"/>
        </w:rPr>
        <w:t>)</w:t>
      </w:r>
      <w:r w:rsidR="005811E3" w:rsidRPr="00E46B06">
        <w:rPr>
          <w:rFonts w:ascii="Times New Roman" w:hAnsi="Times New Roman"/>
          <w:b/>
          <w:sz w:val="16"/>
          <w:szCs w:val="16"/>
        </w:rPr>
        <w:t>.</w:t>
      </w:r>
      <w:r w:rsidR="00711F27">
        <w:rPr>
          <w:rFonts w:ascii="Times New Roman" w:hAnsi="Times New Roman"/>
          <w:b/>
          <w:sz w:val="16"/>
          <w:szCs w:val="16"/>
        </w:rPr>
        <w:t>Financial Report</w:t>
      </w:r>
      <w:r w:rsidR="00E946EF">
        <w:rPr>
          <w:rFonts w:ascii="Times New Roman" w:hAnsi="Times New Roman"/>
          <w:b/>
          <w:sz w:val="16"/>
          <w:szCs w:val="16"/>
        </w:rPr>
        <w:t>.</w:t>
      </w:r>
    </w:p>
    <w:p w14:paraId="680F1063" w14:textId="74430AFB" w:rsidR="009C61FC" w:rsidRPr="00E46B06" w:rsidRDefault="004A38EC" w:rsidP="004A38EC">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w:t>
      </w:r>
      <w:r w:rsidR="00CF62AF" w:rsidRPr="00E46B06">
        <w:rPr>
          <w:rFonts w:ascii="Times New Roman" w:hAnsi="Times New Roman"/>
          <w:b/>
          <w:sz w:val="16"/>
          <w:szCs w:val="16"/>
        </w:rPr>
        <w:t xml:space="preserve">                      </w:t>
      </w:r>
      <w:r w:rsidRPr="00E46B06">
        <w:rPr>
          <w:rFonts w:ascii="Times New Roman" w:hAnsi="Times New Roman"/>
          <w:b/>
          <w:sz w:val="16"/>
          <w:szCs w:val="16"/>
        </w:rPr>
        <w:t xml:space="preserve"> a.   Property Tax Repo</w:t>
      </w:r>
      <w:r w:rsidR="00C25762" w:rsidRPr="00E46B06">
        <w:rPr>
          <w:rFonts w:ascii="Times New Roman" w:hAnsi="Times New Roman"/>
          <w:b/>
          <w:sz w:val="16"/>
          <w:szCs w:val="16"/>
        </w:rPr>
        <w:t>rt</w:t>
      </w:r>
      <w:r w:rsidR="00206895" w:rsidRPr="00E46B06">
        <w:rPr>
          <w:rFonts w:ascii="Times New Roman" w:hAnsi="Times New Roman"/>
          <w:b/>
          <w:sz w:val="16"/>
          <w:szCs w:val="16"/>
        </w:rPr>
        <w:t xml:space="preserve">: </w:t>
      </w:r>
      <w:r w:rsidR="004519E7">
        <w:rPr>
          <w:rFonts w:ascii="Times New Roman" w:hAnsi="Times New Roman"/>
          <w:b/>
          <w:sz w:val="16"/>
          <w:szCs w:val="16"/>
        </w:rPr>
        <w:t>$</w:t>
      </w:r>
      <w:r w:rsidR="009C61FC">
        <w:rPr>
          <w:rFonts w:ascii="Times New Roman" w:hAnsi="Times New Roman"/>
          <w:b/>
          <w:sz w:val="16"/>
          <w:szCs w:val="16"/>
        </w:rPr>
        <w:t>8,590.10</w:t>
      </w:r>
    </w:p>
    <w:p w14:paraId="4B705642" w14:textId="791CED1A" w:rsidR="003068D0" w:rsidRPr="00E46B06" w:rsidRDefault="00F16DDF" w:rsidP="003068D0">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w:t>
      </w:r>
      <w:r w:rsidR="004824A3" w:rsidRPr="00E46B06">
        <w:rPr>
          <w:rFonts w:ascii="Times New Roman" w:hAnsi="Times New Roman"/>
          <w:b/>
          <w:sz w:val="16"/>
          <w:szCs w:val="16"/>
        </w:rPr>
        <w:t>2.</w:t>
      </w:r>
      <w:r w:rsidR="003068D0" w:rsidRPr="00E46B06">
        <w:rPr>
          <w:rFonts w:ascii="Times New Roman" w:hAnsi="Times New Roman"/>
          <w:b/>
          <w:i/>
          <w:sz w:val="16"/>
          <w:szCs w:val="16"/>
        </w:rPr>
        <w:t xml:space="preserve">     </w:t>
      </w:r>
      <w:r w:rsidR="003068D0" w:rsidRPr="00E46B06">
        <w:rPr>
          <w:rFonts w:ascii="Times New Roman" w:hAnsi="Times New Roman"/>
          <w:b/>
          <w:sz w:val="16"/>
          <w:szCs w:val="16"/>
        </w:rPr>
        <w:t xml:space="preserve">Staff Reports:   </w:t>
      </w:r>
    </w:p>
    <w:p w14:paraId="422E70AE" w14:textId="485BE9B3" w:rsidR="00DB28B6" w:rsidRPr="00E46B06" w:rsidRDefault="003068D0" w:rsidP="003068D0">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3. </w:t>
      </w:r>
      <w:r w:rsidRPr="00E46B06">
        <w:rPr>
          <w:rFonts w:ascii="Times New Roman" w:hAnsi="Times New Roman"/>
          <w:sz w:val="16"/>
          <w:szCs w:val="16"/>
        </w:rPr>
        <w:t xml:space="preserve">   </w:t>
      </w:r>
      <w:r w:rsidRPr="00E46B06">
        <w:rPr>
          <w:rFonts w:ascii="Times New Roman" w:hAnsi="Times New Roman"/>
          <w:b/>
          <w:sz w:val="16"/>
          <w:szCs w:val="16"/>
        </w:rPr>
        <w:t>Superintendent Report and Recognitions:</w:t>
      </w:r>
      <w:r w:rsidR="00F8667B" w:rsidRPr="00E46B06">
        <w:rPr>
          <w:rFonts w:ascii="Times New Roman" w:hAnsi="Times New Roman"/>
          <w:b/>
          <w:sz w:val="16"/>
          <w:szCs w:val="16"/>
        </w:rPr>
        <w:t xml:space="preserve"> </w:t>
      </w:r>
    </w:p>
    <w:p w14:paraId="2FA9F958" w14:textId="5495AF4E" w:rsidR="003068D0" w:rsidRPr="00E46B06" w:rsidRDefault="00DB28B6" w:rsidP="003068D0">
      <w:pPr>
        <w:tabs>
          <w:tab w:val="right" w:pos="10080"/>
        </w:tabs>
        <w:ind w:right="10"/>
        <w:rPr>
          <w:rFonts w:ascii="Times New Roman" w:hAnsi="Times New Roman"/>
          <w:b/>
          <w:sz w:val="16"/>
          <w:szCs w:val="16"/>
        </w:rPr>
      </w:pPr>
      <w:r w:rsidRPr="00E46B06">
        <w:rPr>
          <w:rFonts w:ascii="Times New Roman" w:hAnsi="Times New Roman"/>
          <w:sz w:val="16"/>
          <w:szCs w:val="16"/>
        </w:rPr>
        <w:t xml:space="preserve">                     </w:t>
      </w:r>
      <w:r w:rsidR="0002792A" w:rsidRPr="00E46B06">
        <w:rPr>
          <w:rFonts w:ascii="Times New Roman" w:hAnsi="Times New Roman"/>
          <w:sz w:val="16"/>
          <w:szCs w:val="16"/>
        </w:rPr>
        <w:t xml:space="preserve"> </w:t>
      </w:r>
      <w:r w:rsidR="0002792A" w:rsidRPr="00E46B06">
        <w:rPr>
          <w:rFonts w:ascii="Times New Roman" w:hAnsi="Times New Roman"/>
          <w:b/>
          <w:sz w:val="16"/>
          <w:szCs w:val="16"/>
        </w:rPr>
        <w:t>4.    Board President Report:</w:t>
      </w:r>
      <w:r w:rsidR="006B1A07" w:rsidRPr="00E46B06">
        <w:rPr>
          <w:rFonts w:ascii="Times New Roman" w:hAnsi="Times New Roman"/>
          <w:b/>
          <w:sz w:val="16"/>
          <w:szCs w:val="16"/>
        </w:rPr>
        <w:t xml:space="preserve">  </w:t>
      </w:r>
      <w:r w:rsidR="006B1A07" w:rsidRPr="00E46B06">
        <w:rPr>
          <w:rFonts w:ascii="Times New Roman" w:hAnsi="Times New Roman"/>
          <w:b/>
          <w:i/>
          <w:sz w:val="16"/>
          <w:szCs w:val="16"/>
        </w:rPr>
        <w:t>John Robinson</w:t>
      </w:r>
      <w:r w:rsidR="0002792A" w:rsidRPr="00E46B06">
        <w:rPr>
          <w:rFonts w:ascii="Times New Roman" w:hAnsi="Times New Roman"/>
          <w:b/>
          <w:sz w:val="16"/>
          <w:szCs w:val="16"/>
        </w:rPr>
        <w:tab/>
      </w:r>
      <w:r w:rsidR="003068D0" w:rsidRPr="00E46B06">
        <w:rPr>
          <w:rFonts w:ascii="Times New Roman" w:hAnsi="Times New Roman"/>
          <w:b/>
          <w:sz w:val="16"/>
          <w:szCs w:val="16"/>
        </w:rPr>
        <w:t xml:space="preserve"> </w:t>
      </w:r>
    </w:p>
    <w:p w14:paraId="26CF76DE" w14:textId="53351652" w:rsidR="003068D0" w:rsidRPr="00E46B06" w:rsidRDefault="003068D0" w:rsidP="003068D0">
      <w:pPr>
        <w:tabs>
          <w:tab w:val="right" w:pos="10080"/>
        </w:tabs>
        <w:ind w:right="10"/>
        <w:rPr>
          <w:rFonts w:ascii="Times New Roman" w:hAnsi="Times New Roman"/>
          <w:b/>
          <w:i/>
          <w:sz w:val="16"/>
          <w:szCs w:val="16"/>
        </w:rPr>
      </w:pPr>
      <w:r w:rsidRPr="00E46B06">
        <w:rPr>
          <w:rFonts w:ascii="Times New Roman" w:hAnsi="Times New Roman"/>
          <w:b/>
          <w:sz w:val="16"/>
          <w:szCs w:val="16"/>
        </w:rPr>
        <w:t xml:space="preserve">                      </w:t>
      </w:r>
      <w:r w:rsidR="0002792A" w:rsidRPr="00E46B06">
        <w:rPr>
          <w:rFonts w:ascii="Times New Roman" w:hAnsi="Times New Roman"/>
          <w:b/>
          <w:sz w:val="16"/>
          <w:szCs w:val="16"/>
        </w:rPr>
        <w:t>5</w:t>
      </w:r>
      <w:r w:rsidRPr="00E46B06">
        <w:rPr>
          <w:rFonts w:ascii="Times New Roman" w:hAnsi="Times New Roman"/>
          <w:b/>
          <w:sz w:val="16"/>
          <w:szCs w:val="16"/>
        </w:rPr>
        <w:t xml:space="preserve">.     Legislative Representative Report – </w:t>
      </w:r>
      <w:r w:rsidRPr="00E46B06">
        <w:rPr>
          <w:rFonts w:ascii="Times New Roman" w:hAnsi="Times New Roman"/>
          <w:b/>
          <w:i/>
          <w:sz w:val="16"/>
          <w:szCs w:val="16"/>
        </w:rPr>
        <w:t>Dan Woodford</w:t>
      </w:r>
    </w:p>
    <w:p w14:paraId="308C27E9" w14:textId="6CE0757B" w:rsidR="000D02ED" w:rsidRPr="00E46B06" w:rsidRDefault="003068D0" w:rsidP="003068D0">
      <w:pPr>
        <w:tabs>
          <w:tab w:val="right" w:pos="10080"/>
        </w:tabs>
        <w:ind w:right="10" w:firstLine="720"/>
        <w:rPr>
          <w:rFonts w:ascii="Times New Roman" w:hAnsi="Times New Roman"/>
          <w:b/>
          <w:sz w:val="16"/>
          <w:szCs w:val="16"/>
        </w:rPr>
      </w:pPr>
      <w:r w:rsidRPr="00E46B06">
        <w:rPr>
          <w:rFonts w:ascii="Times New Roman" w:hAnsi="Times New Roman"/>
          <w:b/>
          <w:i/>
          <w:sz w:val="16"/>
          <w:szCs w:val="16"/>
        </w:rPr>
        <w:t xml:space="preserve">       </w:t>
      </w:r>
      <w:r w:rsidR="0002792A" w:rsidRPr="00E46B06">
        <w:rPr>
          <w:rFonts w:ascii="Times New Roman" w:hAnsi="Times New Roman"/>
          <w:b/>
          <w:i/>
          <w:sz w:val="16"/>
          <w:szCs w:val="16"/>
        </w:rPr>
        <w:t>6.</w:t>
      </w:r>
      <w:r w:rsidRPr="00E46B06">
        <w:rPr>
          <w:rFonts w:ascii="Times New Roman" w:hAnsi="Times New Roman"/>
          <w:b/>
          <w:i/>
          <w:sz w:val="16"/>
          <w:szCs w:val="16"/>
        </w:rPr>
        <w:t xml:space="preserve">     </w:t>
      </w:r>
      <w:r w:rsidR="000D02ED" w:rsidRPr="00E46B06">
        <w:rPr>
          <w:rFonts w:ascii="Times New Roman" w:hAnsi="Times New Roman"/>
          <w:b/>
          <w:sz w:val="16"/>
          <w:szCs w:val="16"/>
        </w:rPr>
        <w:t>Student Representative Report</w:t>
      </w:r>
      <w:r w:rsidR="000D02ED" w:rsidRPr="00E46B06">
        <w:rPr>
          <w:rFonts w:ascii="Times New Roman" w:hAnsi="Times New Roman"/>
          <w:b/>
          <w:i/>
          <w:sz w:val="16"/>
          <w:szCs w:val="16"/>
        </w:rPr>
        <w:t>:</w:t>
      </w:r>
      <w:r w:rsidR="006B1A07" w:rsidRPr="00E46B06">
        <w:rPr>
          <w:rFonts w:ascii="Times New Roman" w:hAnsi="Times New Roman"/>
          <w:b/>
          <w:i/>
          <w:sz w:val="16"/>
          <w:szCs w:val="16"/>
        </w:rPr>
        <w:t xml:space="preserve">  Hannah Jay</w:t>
      </w:r>
    </w:p>
    <w:p w14:paraId="7A07D462" w14:textId="2BC2C5CD" w:rsidR="006B1A07" w:rsidRDefault="006B1A07" w:rsidP="003068D0">
      <w:pPr>
        <w:tabs>
          <w:tab w:val="right" w:pos="10080"/>
        </w:tabs>
        <w:ind w:right="10" w:firstLine="720"/>
        <w:rPr>
          <w:rFonts w:ascii="Times New Roman" w:hAnsi="Times New Roman"/>
          <w:b/>
          <w:i/>
          <w:sz w:val="16"/>
          <w:szCs w:val="16"/>
        </w:rPr>
      </w:pPr>
      <w:r w:rsidRPr="00E46B06">
        <w:rPr>
          <w:rFonts w:ascii="Times New Roman" w:hAnsi="Times New Roman"/>
          <w:b/>
          <w:sz w:val="16"/>
          <w:szCs w:val="16"/>
        </w:rPr>
        <w:t xml:space="preserve">        7.    Association Report:  </w:t>
      </w:r>
      <w:r w:rsidRPr="00E46B06">
        <w:rPr>
          <w:rFonts w:ascii="Times New Roman" w:hAnsi="Times New Roman"/>
          <w:b/>
          <w:i/>
          <w:sz w:val="16"/>
          <w:szCs w:val="16"/>
        </w:rPr>
        <w:t>Ann W</w:t>
      </w:r>
      <w:r w:rsidR="00DB2251" w:rsidRPr="00E46B06">
        <w:rPr>
          <w:rFonts w:ascii="Times New Roman" w:hAnsi="Times New Roman"/>
          <w:b/>
          <w:i/>
          <w:sz w:val="16"/>
          <w:szCs w:val="16"/>
        </w:rPr>
        <w:t>a</w:t>
      </w:r>
      <w:r w:rsidRPr="00E46B06">
        <w:rPr>
          <w:rFonts w:ascii="Times New Roman" w:hAnsi="Times New Roman"/>
          <w:b/>
          <w:i/>
          <w:sz w:val="16"/>
          <w:szCs w:val="16"/>
        </w:rPr>
        <w:t>lker</w:t>
      </w:r>
    </w:p>
    <w:p w14:paraId="6A2B08A3" w14:textId="3B07B2E6" w:rsidR="0049515F" w:rsidRDefault="0049515F" w:rsidP="003068D0">
      <w:pPr>
        <w:tabs>
          <w:tab w:val="right" w:pos="10080"/>
        </w:tabs>
        <w:ind w:right="10" w:firstLine="720"/>
        <w:rPr>
          <w:rFonts w:ascii="Times New Roman" w:hAnsi="Times New Roman"/>
          <w:b/>
          <w:sz w:val="16"/>
          <w:szCs w:val="16"/>
        </w:rPr>
      </w:pPr>
      <w:r>
        <w:rPr>
          <w:rFonts w:ascii="Times New Roman" w:hAnsi="Times New Roman"/>
          <w:b/>
          <w:sz w:val="16"/>
          <w:szCs w:val="16"/>
        </w:rPr>
        <w:t xml:space="preserve">       8.    Letter from NWRDC regarding QMLATIV Migration</w:t>
      </w:r>
    </w:p>
    <w:p w14:paraId="3166F5DA" w14:textId="2275A184" w:rsidR="005A349D" w:rsidRPr="00E46B06" w:rsidRDefault="005A349D" w:rsidP="003068D0">
      <w:pPr>
        <w:tabs>
          <w:tab w:val="right" w:pos="10080"/>
        </w:tabs>
        <w:ind w:right="10" w:firstLine="720"/>
        <w:rPr>
          <w:rFonts w:ascii="Times New Roman" w:hAnsi="Times New Roman"/>
          <w:b/>
          <w:sz w:val="16"/>
          <w:szCs w:val="16"/>
        </w:rPr>
      </w:pPr>
      <w:r>
        <w:rPr>
          <w:rFonts w:ascii="Times New Roman" w:hAnsi="Times New Roman"/>
          <w:b/>
          <w:sz w:val="16"/>
          <w:szCs w:val="16"/>
        </w:rPr>
        <w:t xml:space="preserve">        9.   Letter </w:t>
      </w:r>
      <w:r w:rsidR="00397089">
        <w:rPr>
          <w:rFonts w:ascii="Times New Roman" w:hAnsi="Times New Roman"/>
          <w:b/>
          <w:sz w:val="16"/>
          <w:szCs w:val="16"/>
        </w:rPr>
        <w:t>from Office</w:t>
      </w:r>
      <w:r>
        <w:rPr>
          <w:rFonts w:ascii="Times New Roman" w:hAnsi="Times New Roman"/>
          <w:b/>
          <w:sz w:val="16"/>
          <w:szCs w:val="16"/>
        </w:rPr>
        <w:t xml:space="preserve"> </w:t>
      </w:r>
      <w:r w:rsidR="00397089">
        <w:rPr>
          <w:rFonts w:ascii="Times New Roman" w:hAnsi="Times New Roman"/>
          <w:b/>
          <w:sz w:val="16"/>
          <w:szCs w:val="16"/>
        </w:rPr>
        <w:t>of the</w:t>
      </w:r>
      <w:r>
        <w:rPr>
          <w:rFonts w:ascii="Times New Roman" w:hAnsi="Times New Roman"/>
          <w:b/>
          <w:sz w:val="16"/>
          <w:szCs w:val="16"/>
        </w:rPr>
        <w:t xml:space="preserve"> Superintendent of Public Instruction –Waiver Approval</w:t>
      </w:r>
    </w:p>
    <w:p w14:paraId="50EEF623" w14:textId="4A58C3D9" w:rsidR="00444B4D" w:rsidRPr="00E46B06" w:rsidRDefault="003068D0" w:rsidP="006E7A6B">
      <w:pPr>
        <w:tabs>
          <w:tab w:val="right" w:pos="10080"/>
        </w:tabs>
        <w:ind w:right="10"/>
        <w:rPr>
          <w:rFonts w:ascii="Times New Roman" w:hAnsi="Times New Roman"/>
          <w:b/>
          <w:sz w:val="16"/>
          <w:szCs w:val="16"/>
        </w:rPr>
      </w:pPr>
      <w:r w:rsidRPr="00E46B06">
        <w:rPr>
          <w:rFonts w:ascii="Times New Roman" w:hAnsi="Times New Roman"/>
          <w:b/>
          <w:i/>
          <w:sz w:val="16"/>
          <w:szCs w:val="16"/>
        </w:rPr>
        <w:t xml:space="preserve">        </w:t>
      </w:r>
      <w:r w:rsidR="00444B4D" w:rsidRPr="00E46B06">
        <w:rPr>
          <w:rFonts w:ascii="Times New Roman" w:hAnsi="Times New Roman"/>
          <w:b/>
          <w:sz w:val="16"/>
          <w:szCs w:val="16"/>
        </w:rPr>
        <w:t xml:space="preserve">PUBLIC </w:t>
      </w:r>
      <w:r w:rsidR="0002792A" w:rsidRPr="00E46B06">
        <w:rPr>
          <w:rFonts w:ascii="Times New Roman" w:hAnsi="Times New Roman"/>
          <w:b/>
          <w:sz w:val="16"/>
          <w:szCs w:val="16"/>
        </w:rPr>
        <w:t>COMMENTS:</w:t>
      </w:r>
      <w:r w:rsidR="00444B4D" w:rsidRPr="00E46B06">
        <w:rPr>
          <w:rFonts w:ascii="Times New Roman" w:hAnsi="Times New Roman"/>
          <w:b/>
          <w:sz w:val="16"/>
          <w:szCs w:val="16"/>
        </w:rPr>
        <w:t xml:space="preserve">  </w:t>
      </w:r>
    </w:p>
    <w:p w14:paraId="544A99B5" w14:textId="6A64814D" w:rsidR="00FA74BD" w:rsidRPr="00E46B06" w:rsidRDefault="004A63D1" w:rsidP="007847C4">
      <w:pPr>
        <w:tabs>
          <w:tab w:val="right" w:pos="10080"/>
        </w:tabs>
        <w:ind w:left="1080" w:right="10"/>
        <w:jc w:val="both"/>
        <w:rPr>
          <w:rFonts w:ascii="Times New Roman" w:hAnsi="Times New Roman"/>
          <w:sz w:val="16"/>
          <w:szCs w:val="16"/>
        </w:rPr>
      </w:pPr>
      <w:r w:rsidRPr="00E46B06">
        <w:rPr>
          <w:rFonts w:ascii="Times New Roman" w:hAnsi="Times New Roman"/>
          <w:sz w:val="16"/>
          <w:szCs w:val="16"/>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E46B06">
        <w:rPr>
          <w:rFonts w:ascii="Times New Roman" w:hAnsi="Times New Roman"/>
          <w:b/>
          <w:sz w:val="16"/>
          <w:szCs w:val="16"/>
        </w:rPr>
        <w:t xml:space="preserve"> </w:t>
      </w:r>
      <w:r w:rsidRPr="00E46B06">
        <w:rPr>
          <w:rFonts w:ascii="Times New Roman" w:hAnsi="Times New Roman"/>
          <w:sz w:val="16"/>
          <w:szCs w:val="16"/>
        </w:rPr>
        <w:t>No Board ac</w:t>
      </w:r>
      <w:r w:rsidR="00CD26CE" w:rsidRPr="00E46B06">
        <w:rPr>
          <w:rFonts w:ascii="Times New Roman" w:hAnsi="Times New Roman"/>
          <w:sz w:val="16"/>
          <w:szCs w:val="16"/>
        </w:rPr>
        <w:t>tion may be taken under public comments</w:t>
      </w:r>
      <w:r w:rsidRPr="00E46B06">
        <w:rPr>
          <w:rFonts w:ascii="Times New Roman" w:hAnsi="Times New Roman"/>
          <w:sz w:val="16"/>
          <w:szCs w:val="16"/>
        </w:rPr>
        <w:t>.</w:t>
      </w:r>
    </w:p>
    <w:p w14:paraId="40F46785" w14:textId="6E0C481F" w:rsidR="004A63D1" w:rsidRPr="00E46B06" w:rsidRDefault="004A63D1" w:rsidP="00DD24B5">
      <w:pPr>
        <w:pStyle w:val="ListParagraph"/>
        <w:numPr>
          <w:ilvl w:val="0"/>
          <w:numId w:val="3"/>
        </w:numPr>
        <w:tabs>
          <w:tab w:val="right" w:pos="10080"/>
        </w:tabs>
        <w:ind w:right="10"/>
        <w:rPr>
          <w:rFonts w:ascii="Times New Roman" w:hAnsi="Times New Roman"/>
          <w:b/>
          <w:sz w:val="18"/>
          <w:szCs w:val="18"/>
        </w:rPr>
      </w:pPr>
      <w:r w:rsidRPr="00E46B06">
        <w:rPr>
          <w:rFonts w:ascii="Times New Roman" w:hAnsi="Times New Roman"/>
          <w:b/>
          <w:sz w:val="18"/>
          <w:szCs w:val="18"/>
        </w:rPr>
        <w:t>AGENDA ITEMS</w:t>
      </w:r>
      <w:r w:rsidR="0092612B" w:rsidRPr="00E46B06">
        <w:rPr>
          <w:rFonts w:ascii="Times New Roman" w:hAnsi="Times New Roman"/>
          <w:b/>
          <w:sz w:val="18"/>
          <w:szCs w:val="18"/>
        </w:rPr>
        <w:t>:</w:t>
      </w:r>
    </w:p>
    <w:p w14:paraId="4C858C2A" w14:textId="46907EAE" w:rsidR="00013E92" w:rsidRPr="00E46B06" w:rsidRDefault="00013E92" w:rsidP="008E183A">
      <w:pPr>
        <w:ind w:left="1080" w:right="10"/>
        <w:rPr>
          <w:rFonts w:ascii="Times New Roman" w:hAnsi="Times New Roman"/>
          <w:b/>
          <w:sz w:val="20"/>
        </w:rPr>
      </w:pPr>
      <w:r w:rsidRPr="00E46B06">
        <w:rPr>
          <w:rFonts w:ascii="Times New Roman" w:hAnsi="Times New Roman"/>
          <w:b/>
          <w:sz w:val="20"/>
        </w:rPr>
        <w:t>Old Business:</w:t>
      </w:r>
    </w:p>
    <w:p w14:paraId="6080A809" w14:textId="5C00847F" w:rsidR="00013E92" w:rsidRPr="00E46B06" w:rsidRDefault="00A1354E" w:rsidP="00013E92">
      <w:pPr>
        <w:numPr>
          <w:ilvl w:val="0"/>
          <w:numId w:val="31"/>
        </w:numPr>
        <w:ind w:right="10"/>
        <w:rPr>
          <w:rFonts w:ascii="Times New Roman" w:hAnsi="Times New Roman"/>
          <w:sz w:val="20"/>
        </w:rPr>
      </w:pPr>
      <w:r>
        <w:rPr>
          <w:rFonts w:ascii="Times New Roman" w:hAnsi="Times New Roman"/>
          <w:sz w:val="20"/>
        </w:rPr>
        <w:t>Review 1000 and 5000 Series</w:t>
      </w:r>
      <w:r w:rsidR="00013E92" w:rsidRPr="00E46B06">
        <w:rPr>
          <w:rFonts w:ascii="Times New Roman" w:hAnsi="Times New Roman"/>
          <w:sz w:val="20"/>
        </w:rPr>
        <w:tab/>
      </w:r>
      <w:r w:rsidR="00013E92" w:rsidRPr="00E46B06">
        <w:rPr>
          <w:rFonts w:ascii="Times New Roman" w:hAnsi="Times New Roman"/>
          <w:sz w:val="20"/>
        </w:rPr>
        <w:tab/>
      </w:r>
      <w:r w:rsidR="00013E92" w:rsidRPr="00E46B06">
        <w:rPr>
          <w:rFonts w:ascii="Times New Roman" w:hAnsi="Times New Roman"/>
          <w:sz w:val="20"/>
        </w:rPr>
        <w:tab/>
      </w:r>
      <w:r w:rsidR="00013E92" w:rsidRPr="00E46B06">
        <w:rPr>
          <w:rFonts w:ascii="Times New Roman" w:hAnsi="Times New Roman"/>
          <w:sz w:val="20"/>
        </w:rPr>
        <w:tab/>
      </w:r>
      <w:r w:rsidR="00BE7415">
        <w:rPr>
          <w:rFonts w:ascii="Times New Roman" w:hAnsi="Times New Roman"/>
          <w:sz w:val="20"/>
        </w:rPr>
        <w:tab/>
      </w:r>
      <w:r w:rsidR="00BE7415">
        <w:rPr>
          <w:rFonts w:ascii="Times New Roman" w:hAnsi="Times New Roman"/>
          <w:sz w:val="20"/>
        </w:rPr>
        <w:tab/>
      </w:r>
      <w:r w:rsidR="00BE7415">
        <w:rPr>
          <w:rFonts w:ascii="Times New Roman" w:hAnsi="Times New Roman"/>
          <w:sz w:val="20"/>
        </w:rPr>
        <w:tab/>
      </w:r>
      <w:r w:rsidR="00013E92" w:rsidRPr="00E46B06">
        <w:rPr>
          <w:rFonts w:ascii="Times New Roman" w:hAnsi="Times New Roman"/>
          <w:sz w:val="20"/>
        </w:rPr>
        <w:t>Action/Discussion</w:t>
      </w:r>
    </w:p>
    <w:p w14:paraId="595C0491" w14:textId="21859312" w:rsidR="00253B62" w:rsidRPr="00E46B06" w:rsidRDefault="00F570B6" w:rsidP="00C920C0">
      <w:pPr>
        <w:ind w:left="1440" w:right="10"/>
        <w:rPr>
          <w:rFonts w:ascii="Times New Roman" w:hAnsi="Times New Roman"/>
          <w:sz w:val="20"/>
        </w:rPr>
      </w:pPr>
      <w:r>
        <w:rPr>
          <w:rFonts w:ascii="Times New Roman" w:hAnsi="Times New Roman"/>
          <w:sz w:val="20"/>
        </w:rPr>
        <w:tab/>
      </w:r>
      <w:r w:rsidR="00B473B2">
        <w:rPr>
          <w:rFonts w:ascii="Times New Roman" w:hAnsi="Times New Roman"/>
          <w:sz w:val="20"/>
        </w:rPr>
        <w:tab/>
      </w:r>
      <w:r w:rsidR="00B473B2">
        <w:rPr>
          <w:rFonts w:ascii="Times New Roman" w:hAnsi="Times New Roman"/>
          <w:sz w:val="20"/>
        </w:rPr>
        <w:tab/>
      </w:r>
      <w:r w:rsidR="00B473B2">
        <w:rPr>
          <w:rFonts w:ascii="Times New Roman" w:hAnsi="Times New Roman"/>
          <w:sz w:val="20"/>
        </w:rPr>
        <w:tab/>
      </w:r>
      <w:r w:rsidR="00B473B2">
        <w:rPr>
          <w:rFonts w:ascii="Times New Roman" w:hAnsi="Times New Roman"/>
          <w:sz w:val="20"/>
        </w:rPr>
        <w:tab/>
      </w:r>
      <w:r w:rsidR="00C171BC">
        <w:rPr>
          <w:rFonts w:ascii="Times New Roman" w:hAnsi="Times New Roman"/>
          <w:sz w:val="20"/>
        </w:rPr>
        <w:tab/>
      </w:r>
      <w:r w:rsidR="00C171BC">
        <w:rPr>
          <w:rFonts w:ascii="Times New Roman" w:hAnsi="Times New Roman"/>
          <w:sz w:val="20"/>
        </w:rPr>
        <w:tab/>
      </w:r>
      <w:r w:rsidR="00C171BC">
        <w:rPr>
          <w:rFonts w:ascii="Times New Roman" w:hAnsi="Times New Roman"/>
          <w:sz w:val="20"/>
        </w:rPr>
        <w:tab/>
      </w:r>
      <w:r w:rsidR="00C171BC">
        <w:rPr>
          <w:rFonts w:ascii="Times New Roman" w:hAnsi="Times New Roman"/>
          <w:sz w:val="20"/>
        </w:rPr>
        <w:tab/>
      </w:r>
      <w:r w:rsidR="00C171BC">
        <w:rPr>
          <w:rFonts w:ascii="Times New Roman" w:hAnsi="Times New Roman"/>
          <w:sz w:val="20"/>
        </w:rPr>
        <w:tab/>
      </w:r>
    </w:p>
    <w:p w14:paraId="4C0FC090" w14:textId="30E0AFFF" w:rsidR="008E183A" w:rsidRPr="00E46B06" w:rsidRDefault="002475AA" w:rsidP="008E183A">
      <w:pPr>
        <w:ind w:left="1080" w:right="10"/>
        <w:rPr>
          <w:rFonts w:ascii="Times New Roman" w:hAnsi="Times New Roman"/>
          <w:b/>
          <w:sz w:val="20"/>
        </w:rPr>
      </w:pPr>
      <w:r w:rsidRPr="00E46B06">
        <w:rPr>
          <w:rFonts w:ascii="Times New Roman" w:hAnsi="Times New Roman"/>
          <w:b/>
          <w:sz w:val="20"/>
        </w:rPr>
        <w:t>New Business:</w:t>
      </w:r>
    </w:p>
    <w:p w14:paraId="1BDD6984" w14:textId="675C3EE7" w:rsidR="008E183A" w:rsidRPr="006616D1" w:rsidRDefault="006E773B" w:rsidP="001D22E8">
      <w:pPr>
        <w:numPr>
          <w:ilvl w:val="0"/>
          <w:numId w:val="33"/>
        </w:numPr>
        <w:jc w:val="center"/>
        <w:rPr>
          <w:rFonts w:ascii="Times New Roman" w:hAnsi="Times New Roman"/>
          <w:sz w:val="18"/>
          <w:szCs w:val="18"/>
        </w:rPr>
      </w:pPr>
      <w:r>
        <w:rPr>
          <w:rFonts w:ascii="Times New Roman" w:hAnsi="Times New Roman"/>
          <w:sz w:val="20"/>
        </w:rPr>
        <w:t>PSE</w:t>
      </w:r>
      <w:r w:rsidR="00EC313B">
        <w:rPr>
          <w:rFonts w:ascii="Times New Roman" w:hAnsi="Times New Roman"/>
          <w:sz w:val="20"/>
        </w:rPr>
        <w:t xml:space="preserve"> Letter of Agreement</w:t>
      </w:r>
      <w:r>
        <w:rPr>
          <w:rFonts w:ascii="Times New Roman" w:hAnsi="Times New Roman"/>
          <w:sz w:val="20"/>
        </w:rPr>
        <w:t xml:space="preserve"> (Office Manager Position Number of Days</w:t>
      </w:r>
      <w:r w:rsidR="00EC313B">
        <w:rPr>
          <w:rFonts w:ascii="Times New Roman" w:hAnsi="Times New Roman"/>
          <w:sz w:val="20"/>
        </w:rPr>
        <w:t xml:space="preserve"> </w:t>
      </w:r>
      <w:r>
        <w:rPr>
          <w:rFonts w:ascii="Times New Roman" w:hAnsi="Times New Roman"/>
          <w:sz w:val="20"/>
        </w:rPr>
        <w:t>Change)</w:t>
      </w:r>
      <w:r w:rsidR="00BE7415">
        <w:rPr>
          <w:rFonts w:ascii="Times New Roman" w:hAnsi="Times New Roman"/>
          <w:sz w:val="20"/>
        </w:rPr>
        <w:tab/>
      </w:r>
      <w:r w:rsidR="00C171BC">
        <w:rPr>
          <w:rFonts w:ascii="Times New Roman" w:hAnsi="Times New Roman"/>
          <w:sz w:val="20"/>
        </w:rPr>
        <w:tab/>
      </w:r>
      <w:r w:rsidR="00253B62" w:rsidRPr="00E46B06">
        <w:rPr>
          <w:rFonts w:ascii="Times New Roman" w:hAnsi="Times New Roman"/>
          <w:sz w:val="20"/>
        </w:rPr>
        <w:t>Action/Discussio</w:t>
      </w:r>
      <w:r w:rsidR="00E46B06" w:rsidRPr="00E46B06">
        <w:rPr>
          <w:rFonts w:ascii="Times New Roman" w:hAnsi="Times New Roman"/>
          <w:sz w:val="20"/>
        </w:rPr>
        <w:t>n</w:t>
      </w:r>
    </w:p>
    <w:p w14:paraId="2A05FCAB" w14:textId="32EAB21A" w:rsidR="00E9528E" w:rsidRPr="00B2732B" w:rsidRDefault="006616D1" w:rsidP="006616D1">
      <w:pPr>
        <w:numPr>
          <w:ilvl w:val="0"/>
          <w:numId w:val="33"/>
        </w:numPr>
        <w:rPr>
          <w:rFonts w:ascii="Times New Roman" w:hAnsi="Times New Roman"/>
          <w:sz w:val="18"/>
          <w:szCs w:val="18"/>
        </w:rPr>
      </w:pPr>
      <w:r>
        <w:rPr>
          <w:rFonts w:ascii="Times New Roman" w:hAnsi="Times New Roman"/>
          <w:sz w:val="18"/>
          <w:szCs w:val="18"/>
        </w:rPr>
        <w:t xml:space="preserve">Superintendent Contract </w:t>
      </w:r>
      <w:r w:rsidR="00B2732B">
        <w:rPr>
          <w:rFonts w:ascii="Times New Roman" w:hAnsi="Times New Roman"/>
          <w:sz w:val="18"/>
          <w:szCs w:val="18"/>
        </w:rPr>
        <w:tab/>
      </w:r>
      <w:r w:rsidR="00B2732B">
        <w:rPr>
          <w:rFonts w:ascii="Times New Roman" w:hAnsi="Times New Roman"/>
          <w:sz w:val="18"/>
          <w:szCs w:val="18"/>
        </w:rPr>
        <w:tab/>
      </w:r>
      <w:r w:rsidR="00B2732B">
        <w:rPr>
          <w:rFonts w:ascii="Times New Roman" w:hAnsi="Times New Roman"/>
          <w:sz w:val="18"/>
          <w:szCs w:val="18"/>
        </w:rPr>
        <w:tab/>
      </w:r>
      <w:r w:rsidR="00B2732B">
        <w:rPr>
          <w:rFonts w:ascii="Times New Roman" w:hAnsi="Times New Roman"/>
          <w:sz w:val="18"/>
          <w:szCs w:val="18"/>
        </w:rPr>
        <w:tab/>
      </w:r>
      <w:r w:rsidR="00B2732B">
        <w:rPr>
          <w:rFonts w:ascii="Times New Roman" w:hAnsi="Times New Roman"/>
          <w:sz w:val="18"/>
          <w:szCs w:val="18"/>
        </w:rPr>
        <w:tab/>
      </w:r>
      <w:r w:rsidR="00B2732B">
        <w:rPr>
          <w:rFonts w:ascii="Times New Roman" w:hAnsi="Times New Roman"/>
          <w:sz w:val="18"/>
          <w:szCs w:val="18"/>
        </w:rPr>
        <w:tab/>
      </w:r>
      <w:r>
        <w:rPr>
          <w:rFonts w:ascii="Times New Roman" w:hAnsi="Times New Roman"/>
          <w:sz w:val="20"/>
        </w:rPr>
        <w:tab/>
      </w:r>
      <w:r>
        <w:rPr>
          <w:rFonts w:ascii="Times New Roman" w:hAnsi="Times New Roman"/>
          <w:sz w:val="20"/>
        </w:rPr>
        <w:tab/>
      </w:r>
      <w:r>
        <w:rPr>
          <w:rFonts w:ascii="Times New Roman" w:hAnsi="Times New Roman"/>
          <w:sz w:val="20"/>
        </w:rPr>
        <w:tab/>
      </w:r>
      <w:r w:rsidRPr="00E46B06">
        <w:rPr>
          <w:rFonts w:ascii="Times New Roman" w:hAnsi="Times New Roman"/>
          <w:sz w:val="20"/>
        </w:rPr>
        <w:t>Discussion</w:t>
      </w:r>
    </w:p>
    <w:p w14:paraId="36121AD7" w14:textId="1DD2630D" w:rsidR="00B2732B" w:rsidRDefault="00B2732B" w:rsidP="006616D1">
      <w:pPr>
        <w:numPr>
          <w:ilvl w:val="0"/>
          <w:numId w:val="33"/>
        </w:numPr>
        <w:rPr>
          <w:rFonts w:ascii="Times New Roman" w:hAnsi="Times New Roman"/>
          <w:sz w:val="18"/>
          <w:szCs w:val="18"/>
        </w:rPr>
      </w:pPr>
      <w:r>
        <w:rPr>
          <w:rFonts w:ascii="Times New Roman" w:hAnsi="Times New Roman"/>
          <w:sz w:val="20"/>
        </w:rPr>
        <w:t xml:space="preserve">Executive Session R.C.W. </w:t>
      </w:r>
      <w:r w:rsidR="00E1519C">
        <w:rPr>
          <w:rFonts w:ascii="Times New Roman" w:hAnsi="Times New Roman"/>
          <w:sz w:val="20"/>
        </w:rPr>
        <w:t xml:space="preserve"> 42.30.110 (g)</w:t>
      </w:r>
    </w:p>
    <w:p w14:paraId="58E6015A" w14:textId="43FBB2C5" w:rsidR="006616D1" w:rsidRPr="001D22E8" w:rsidRDefault="006616D1" w:rsidP="00E9528E">
      <w:pPr>
        <w:ind w:left="108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
    <w:p w14:paraId="22CB6B6A" w14:textId="77777777" w:rsidR="00326781" w:rsidRPr="00E46B06" w:rsidRDefault="008E183A" w:rsidP="00076981">
      <w:pPr>
        <w:ind w:right="10"/>
        <w:rPr>
          <w:rFonts w:ascii="Times New Roman" w:hAnsi="Times New Roman"/>
          <w:sz w:val="20"/>
        </w:rPr>
      </w:pPr>
      <w:r w:rsidRPr="00E46B06">
        <w:rPr>
          <w:rFonts w:ascii="Times New Roman" w:hAnsi="Times New Roman"/>
          <w:sz w:val="20"/>
        </w:rPr>
        <w:tab/>
        <w:t xml:space="preserve">       </w:t>
      </w:r>
      <w:r w:rsidR="00E35E20" w:rsidRPr="00E46B06">
        <w:rPr>
          <w:rFonts w:ascii="Times New Roman" w:hAnsi="Times New Roman"/>
          <w:sz w:val="20"/>
        </w:rPr>
        <w:tab/>
      </w:r>
      <w:r w:rsidR="00E35E20" w:rsidRPr="00E46B06">
        <w:rPr>
          <w:rFonts w:ascii="Times New Roman" w:hAnsi="Times New Roman"/>
          <w:sz w:val="20"/>
        </w:rPr>
        <w:tab/>
      </w:r>
      <w:r w:rsidR="00E35E20" w:rsidRPr="00E46B06">
        <w:rPr>
          <w:rFonts w:ascii="Times New Roman" w:hAnsi="Times New Roman"/>
          <w:sz w:val="20"/>
        </w:rPr>
        <w:tab/>
      </w:r>
      <w:r w:rsidR="00076981" w:rsidRPr="00E46B06">
        <w:rPr>
          <w:rFonts w:ascii="Times New Roman" w:hAnsi="Times New Roman"/>
          <w:sz w:val="20"/>
        </w:rPr>
        <w:tab/>
        <w:t xml:space="preserve">       </w:t>
      </w:r>
    </w:p>
    <w:p w14:paraId="0F1DFE72" w14:textId="2BD6E3F8" w:rsidR="00CA768E" w:rsidRPr="00E46B06" w:rsidRDefault="00CA768E" w:rsidP="00326781">
      <w:pPr>
        <w:ind w:right="10"/>
        <w:jc w:val="center"/>
        <w:rPr>
          <w:rFonts w:ascii="Times New Roman" w:hAnsi="Times New Roman"/>
          <w:b/>
          <w:sz w:val="16"/>
          <w:szCs w:val="16"/>
        </w:rPr>
      </w:pPr>
      <w:r w:rsidRPr="00E46B06">
        <w:rPr>
          <w:rFonts w:ascii="Times New Roman" w:hAnsi="Times New Roman"/>
          <w:b/>
          <w:sz w:val="16"/>
          <w:szCs w:val="16"/>
        </w:rPr>
        <w:t xml:space="preserve">Posted </w:t>
      </w:r>
      <w:r w:rsidR="00BE7415">
        <w:rPr>
          <w:rFonts w:ascii="Times New Roman" w:hAnsi="Times New Roman"/>
          <w:b/>
          <w:sz w:val="16"/>
          <w:szCs w:val="16"/>
        </w:rPr>
        <w:t>April 22,</w:t>
      </w:r>
      <w:r w:rsidR="00483F13" w:rsidRPr="00E46B06">
        <w:rPr>
          <w:rFonts w:ascii="Times New Roman" w:hAnsi="Times New Roman"/>
          <w:b/>
          <w:sz w:val="16"/>
          <w:szCs w:val="16"/>
        </w:rPr>
        <w:t xml:space="preserve"> 201</w:t>
      </w:r>
      <w:r w:rsidR="007633F0" w:rsidRPr="00E46B06">
        <w:rPr>
          <w:rFonts w:ascii="Times New Roman" w:hAnsi="Times New Roman"/>
          <w:b/>
          <w:sz w:val="16"/>
          <w:szCs w:val="16"/>
        </w:rPr>
        <w:t>9</w:t>
      </w:r>
    </w:p>
    <w:p w14:paraId="0CB70DFE" w14:textId="77777777" w:rsidR="00CA768E" w:rsidRPr="00E46B06" w:rsidRDefault="00CA768E" w:rsidP="00CA768E">
      <w:pPr>
        <w:tabs>
          <w:tab w:val="right" w:pos="10080"/>
        </w:tabs>
        <w:ind w:right="10"/>
        <w:jc w:val="center"/>
        <w:rPr>
          <w:rFonts w:ascii="Times New Roman" w:hAnsi="Times New Roman"/>
          <w:b/>
          <w:sz w:val="16"/>
          <w:szCs w:val="16"/>
        </w:rPr>
      </w:pPr>
      <w:r w:rsidRPr="00E46B06">
        <w:rPr>
          <w:rFonts w:ascii="Times New Roman" w:hAnsi="Times New Roman"/>
          <w:b/>
          <w:sz w:val="16"/>
          <w:szCs w:val="16"/>
        </w:rPr>
        <w:t>Thomas Jay, Secretary to the Board</w:t>
      </w:r>
    </w:p>
    <w:p w14:paraId="3E98C87C" w14:textId="69771E39" w:rsidR="00180F2E" w:rsidRPr="00E46B06" w:rsidRDefault="00180F2E" w:rsidP="00DB40AC">
      <w:pPr>
        <w:spacing w:before="100" w:beforeAutospacing="1" w:after="100" w:afterAutospacing="1"/>
        <w:ind w:left="1080"/>
        <w:rPr>
          <w:rFonts w:ascii="Times New Roman" w:hAnsi="Times New Roman"/>
          <w:color w:val="000000"/>
          <w:sz w:val="16"/>
          <w:szCs w:val="16"/>
        </w:rPr>
      </w:pPr>
    </w:p>
    <w:p w14:paraId="4DFB2AF3" w14:textId="77777777" w:rsidR="00180F2E" w:rsidRPr="00E46B06" w:rsidRDefault="00180F2E" w:rsidP="00D44B85">
      <w:pPr>
        <w:ind w:left="1080" w:right="10"/>
        <w:rPr>
          <w:rFonts w:ascii="Times New Roman" w:hAnsi="Times New Roman"/>
          <w:b/>
          <w:sz w:val="20"/>
        </w:rPr>
      </w:pPr>
    </w:p>
    <w:p w14:paraId="59D1F339" w14:textId="65FA2375" w:rsidR="00BA1F38" w:rsidRPr="00E46B06" w:rsidRDefault="00BA1F38" w:rsidP="00BA1F38">
      <w:pPr>
        <w:ind w:left="720" w:right="10"/>
        <w:rPr>
          <w:rFonts w:ascii="Times New Roman" w:hAnsi="Times New Roman"/>
          <w:sz w:val="20"/>
        </w:rPr>
      </w:pPr>
      <w:r w:rsidRPr="00E46B06">
        <w:rPr>
          <w:rFonts w:ascii="Times New Roman" w:hAnsi="Times New Roman"/>
          <w:sz w:val="20"/>
        </w:rPr>
        <w:lastRenderedPageBreak/>
        <w:tab/>
      </w:r>
    </w:p>
    <w:p w14:paraId="50D474E7" w14:textId="16F38B4A" w:rsidR="00DF2B81" w:rsidRPr="00E46B06" w:rsidRDefault="00BA1F38" w:rsidP="00C94610">
      <w:pPr>
        <w:pStyle w:val="ListParagraph"/>
        <w:ind w:left="1440" w:right="10"/>
        <w:rPr>
          <w:rFonts w:ascii="Times New Roman" w:hAnsi="Times New Roman"/>
          <w:sz w:val="16"/>
          <w:szCs w:val="16"/>
        </w:rPr>
      </w:pPr>
      <w:r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280D06" w:rsidRPr="00E46B06">
        <w:rPr>
          <w:rFonts w:ascii="Times New Roman" w:hAnsi="Times New Roman"/>
          <w:sz w:val="18"/>
          <w:szCs w:val="18"/>
        </w:rPr>
        <w:tab/>
      </w:r>
      <w:r w:rsidR="00602ECD" w:rsidRPr="00E46B06">
        <w:rPr>
          <w:rFonts w:ascii="Times New Roman" w:hAnsi="Times New Roman"/>
          <w:sz w:val="14"/>
          <w:szCs w:val="14"/>
        </w:rPr>
        <w:t xml:space="preserve">    </w:t>
      </w:r>
    </w:p>
    <w:p w14:paraId="701A1D5C" w14:textId="2F412D7E" w:rsidR="006E7A6B" w:rsidRPr="00E46B06" w:rsidRDefault="006E7A6B" w:rsidP="006E7A6B">
      <w:pPr>
        <w:pStyle w:val="ListParagraph"/>
        <w:tabs>
          <w:tab w:val="right" w:pos="10080"/>
        </w:tabs>
        <w:ind w:left="1440" w:right="10"/>
        <w:rPr>
          <w:rFonts w:ascii="Times New Roman" w:hAnsi="Times New Roman"/>
          <w:sz w:val="16"/>
          <w:szCs w:val="16"/>
        </w:rPr>
      </w:pPr>
    </w:p>
    <w:p w14:paraId="61373AEE" w14:textId="12EAE9AE" w:rsidR="00F9655E" w:rsidRPr="00E46B06" w:rsidRDefault="00F9655E" w:rsidP="006836F4">
      <w:pPr>
        <w:tabs>
          <w:tab w:val="right" w:pos="10080"/>
        </w:tabs>
        <w:ind w:right="10"/>
        <w:rPr>
          <w:rFonts w:ascii="Times New Roman" w:hAnsi="Times New Roman"/>
          <w:b/>
          <w:sz w:val="16"/>
          <w:szCs w:val="16"/>
        </w:rPr>
      </w:pPr>
    </w:p>
    <w:sectPr w:rsidR="00F9655E" w:rsidRPr="00E46B06" w:rsidSect="004A63D1">
      <w:headerReference w:type="default" r:id="rId10"/>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FB9F" w14:textId="77777777" w:rsidR="00797941" w:rsidRPr="00E46B06" w:rsidRDefault="00797941">
      <w:pPr>
        <w:rPr>
          <w:sz w:val="19"/>
          <w:szCs w:val="19"/>
        </w:rPr>
      </w:pPr>
      <w:r w:rsidRPr="00E46B06">
        <w:rPr>
          <w:sz w:val="19"/>
          <w:szCs w:val="19"/>
        </w:rPr>
        <w:separator/>
      </w:r>
    </w:p>
  </w:endnote>
  <w:endnote w:type="continuationSeparator" w:id="0">
    <w:p w14:paraId="49C0023E" w14:textId="77777777" w:rsidR="00797941" w:rsidRPr="00E46B06" w:rsidRDefault="00797941">
      <w:pPr>
        <w:rPr>
          <w:sz w:val="19"/>
          <w:szCs w:val="19"/>
        </w:rPr>
      </w:pPr>
      <w:r w:rsidRPr="00E46B06">
        <w:rPr>
          <w:sz w:val="19"/>
          <w:szCs w:val="19"/>
        </w:rPr>
        <w:continuationSeparator/>
      </w:r>
    </w:p>
  </w:endnote>
  <w:endnote w:type="continuationNotice" w:id="1">
    <w:p w14:paraId="64E70E5E" w14:textId="77777777" w:rsidR="00797941" w:rsidRPr="00E46B06" w:rsidRDefault="00797941">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Palatino Linotype,Angsana Ne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9F9F6" w14:textId="77777777" w:rsidR="00797941" w:rsidRPr="00E46B06" w:rsidRDefault="00797941">
      <w:pPr>
        <w:rPr>
          <w:sz w:val="19"/>
          <w:szCs w:val="19"/>
        </w:rPr>
      </w:pPr>
      <w:r w:rsidRPr="00E46B06">
        <w:rPr>
          <w:sz w:val="19"/>
          <w:szCs w:val="19"/>
        </w:rPr>
        <w:separator/>
      </w:r>
    </w:p>
  </w:footnote>
  <w:footnote w:type="continuationSeparator" w:id="0">
    <w:p w14:paraId="3D670862" w14:textId="77777777" w:rsidR="00797941" w:rsidRPr="00E46B06" w:rsidRDefault="00797941">
      <w:pPr>
        <w:rPr>
          <w:sz w:val="19"/>
          <w:szCs w:val="19"/>
        </w:rPr>
      </w:pPr>
      <w:r w:rsidRPr="00E46B06">
        <w:rPr>
          <w:sz w:val="19"/>
          <w:szCs w:val="19"/>
        </w:rPr>
        <w:continuationSeparator/>
      </w:r>
    </w:p>
  </w:footnote>
  <w:footnote w:type="continuationNotice" w:id="1">
    <w:p w14:paraId="494D4D34" w14:textId="77777777" w:rsidR="00797941" w:rsidRPr="00E46B06" w:rsidRDefault="00797941">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66C63BC4" w:rsidR="002D5ABC" w:rsidRPr="00E46B06" w:rsidRDefault="00CF38A5">
    <w:pPr>
      <w:pStyle w:val="Header"/>
      <w:rPr>
        <w:sz w:val="19"/>
        <w:szCs w:val="19"/>
      </w:rPr>
    </w:pPr>
    <w:r w:rsidRPr="00E46B06">
      <w:rPr>
        <w:noProof/>
        <w:sz w:val="22"/>
        <w:szCs w:val="22"/>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18"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4"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6"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30"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0"/>
  </w:num>
  <w:num w:numId="3">
    <w:abstractNumId w:val="29"/>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1"/>
  </w:num>
  <w:num w:numId="19">
    <w:abstractNumId w:val="26"/>
  </w:num>
  <w:num w:numId="20">
    <w:abstractNumId w:val="27"/>
  </w:num>
  <w:num w:numId="21">
    <w:abstractNumId w:val="15"/>
  </w:num>
  <w:num w:numId="22">
    <w:abstractNumId w:val="32"/>
  </w:num>
  <w:num w:numId="23">
    <w:abstractNumId w:val="24"/>
  </w:num>
  <w:num w:numId="24">
    <w:abstractNumId w:val="20"/>
  </w:num>
  <w:num w:numId="25">
    <w:abstractNumId w:val="12"/>
  </w:num>
  <w:num w:numId="26">
    <w:abstractNumId w:val="31"/>
  </w:num>
  <w:num w:numId="27">
    <w:abstractNumId w:val="22"/>
  </w:num>
  <w:num w:numId="28">
    <w:abstractNumId w:val="18"/>
  </w:num>
  <w:num w:numId="29">
    <w:abstractNumId w:val="14"/>
  </w:num>
  <w:num w:numId="30">
    <w:abstractNumId w:val="11"/>
  </w:num>
  <w:num w:numId="31">
    <w:abstractNumId w:val="16"/>
  </w:num>
  <w:num w:numId="32">
    <w:abstractNumId w:val="25"/>
  </w:num>
  <w:num w:numId="3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5"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0759"/>
    <w:rsid w:val="00002A93"/>
    <w:rsid w:val="00002D7F"/>
    <w:rsid w:val="00003C70"/>
    <w:rsid w:val="000041CF"/>
    <w:rsid w:val="000049F9"/>
    <w:rsid w:val="00006CF7"/>
    <w:rsid w:val="00006D9C"/>
    <w:rsid w:val="000078A6"/>
    <w:rsid w:val="000111B0"/>
    <w:rsid w:val="00013E92"/>
    <w:rsid w:val="0001417A"/>
    <w:rsid w:val="00017423"/>
    <w:rsid w:val="000203C2"/>
    <w:rsid w:val="00020FDA"/>
    <w:rsid w:val="0002792A"/>
    <w:rsid w:val="00030553"/>
    <w:rsid w:val="0003055B"/>
    <w:rsid w:val="000345FC"/>
    <w:rsid w:val="00034A44"/>
    <w:rsid w:val="000367DB"/>
    <w:rsid w:val="000402C3"/>
    <w:rsid w:val="00042139"/>
    <w:rsid w:val="00042B96"/>
    <w:rsid w:val="00044F92"/>
    <w:rsid w:val="00044FF3"/>
    <w:rsid w:val="0004683E"/>
    <w:rsid w:val="000469E3"/>
    <w:rsid w:val="000510C9"/>
    <w:rsid w:val="00054693"/>
    <w:rsid w:val="000546EC"/>
    <w:rsid w:val="0005516C"/>
    <w:rsid w:val="00055C49"/>
    <w:rsid w:val="00057302"/>
    <w:rsid w:val="00060069"/>
    <w:rsid w:val="00060962"/>
    <w:rsid w:val="00060B61"/>
    <w:rsid w:val="00061E8D"/>
    <w:rsid w:val="000670F0"/>
    <w:rsid w:val="00067E27"/>
    <w:rsid w:val="00073086"/>
    <w:rsid w:val="00076981"/>
    <w:rsid w:val="00077337"/>
    <w:rsid w:val="00077884"/>
    <w:rsid w:val="00077A4B"/>
    <w:rsid w:val="0008186A"/>
    <w:rsid w:val="00082A85"/>
    <w:rsid w:val="00083BA2"/>
    <w:rsid w:val="000856B9"/>
    <w:rsid w:val="000871A8"/>
    <w:rsid w:val="0009049B"/>
    <w:rsid w:val="00090906"/>
    <w:rsid w:val="00092876"/>
    <w:rsid w:val="000929E1"/>
    <w:rsid w:val="000944A2"/>
    <w:rsid w:val="00095BC0"/>
    <w:rsid w:val="00096B8F"/>
    <w:rsid w:val="000A0A4B"/>
    <w:rsid w:val="000A0D18"/>
    <w:rsid w:val="000A44AD"/>
    <w:rsid w:val="000A4B68"/>
    <w:rsid w:val="000A5128"/>
    <w:rsid w:val="000A69F7"/>
    <w:rsid w:val="000A7124"/>
    <w:rsid w:val="000A7441"/>
    <w:rsid w:val="000B130E"/>
    <w:rsid w:val="000B1773"/>
    <w:rsid w:val="000B49F9"/>
    <w:rsid w:val="000B4A17"/>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47C6"/>
    <w:rsid w:val="000E48C8"/>
    <w:rsid w:val="000E6D9B"/>
    <w:rsid w:val="000F50EE"/>
    <w:rsid w:val="000F5B1B"/>
    <w:rsid w:val="000F719C"/>
    <w:rsid w:val="000F7BA0"/>
    <w:rsid w:val="0010184E"/>
    <w:rsid w:val="00103BE4"/>
    <w:rsid w:val="00103CFB"/>
    <w:rsid w:val="00103E9E"/>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40BED"/>
    <w:rsid w:val="00140CFF"/>
    <w:rsid w:val="00141CC9"/>
    <w:rsid w:val="0014398E"/>
    <w:rsid w:val="00143BB8"/>
    <w:rsid w:val="00144E42"/>
    <w:rsid w:val="001457EA"/>
    <w:rsid w:val="00147BC7"/>
    <w:rsid w:val="00150F3A"/>
    <w:rsid w:val="00152E94"/>
    <w:rsid w:val="001531C5"/>
    <w:rsid w:val="00153F5B"/>
    <w:rsid w:val="001549D7"/>
    <w:rsid w:val="00154CC9"/>
    <w:rsid w:val="0015511A"/>
    <w:rsid w:val="00157291"/>
    <w:rsid w:val="00161393"/>
    <w:rsid w:val="001628AB"/>
    <w:rsid w:val="00162910"/>
    <w:rsid w:val="00162FA5"/>
    <w:rsid w:val="001642FA"/>
    <w:rsid w:val="00167E0A"/>
    <w:rsid w:val="001736B4"/>
    <w:rsid w:val="0017485A"/>
    <w:rsid w:val="00176F55"/>
    <w:rsid w:val="00180F2E"/>
    <w:rsid w:val="001829BC"/>
    <w:rsid w:val="00183D58"/>
    <w:rsid w:val="0018422D"/>
    <w:rsid w:val="001875EE"/>
    <w:rsid w:val="001879E4"/>
    <w:rsid w:val="00187A4D"/>
    <w:rsid w:val="00187EF8"/>
    <w:rsid w:val="0019186C"/>
    <w:rsid w:val="001927BF"/>
    <w:rsid w:val="00193738"/>
    <w:rsid w:val="0019483B"/>
    <w:rsid w:val="001968BA"/>
    <w:rsid w:val="001A0A73"/>
    <w:rsid w:val="001A5E7D"/>
    <w:rsid w:val="001A64C5"/>
    <w:rsid w:val="001A7D8C"/>
    <w:rsid w:val="001B1548"/>
    <w:rsid w:val="001B5E50"/>
    <w:rsid w:val="001C0587"/>
    <w:rsid w:val="001C116E"/>
    <w:rsid w:val="001C3500"/>
    <w:rsid w:val="001C3A78"/>
    <w:rsid w:val="001C405C"/>
    <w:rsid w:val="001C5DF7"/>
    <w:rsid w:val="001C6928"/>
    <w:rsid w:val="001D0941"/>
    <w:rsid w:val="001D0AF1"/>
    <w:rsid w:val="001D22E8"/>
    <w:rsid w:val="001D4C1B"/>
    <w:rsid w:val="001D5A5D"/>
    <w:rsid w:val="001D6B14"/>
    <w:rsid w:val="001D7FF3"/>
    <w:rsid w:val="001E2A1D"/>
    <w:rsid w:val="001E398F"/>
    <w:rsid w:val="001E552F"/>
    <w:rsid w:val="001E6837"/>
    <w:rsid w:val="001F1F92"/>
    <w:rsid w:val="001F7D01"/>
    <w:rsid w:val="00200125"/>
    <w:rsid w:val="002002D6"/>
    <w:rsid w:val="00201636"/>
    <w:rsid w:val="0020386E"/>
    <w:rsid w:val="00206492"/>
    <w:rsid w:val="00206895"/>
    <w:rsid w:val="00215DF6"/>
    <w:rsid w:val="002168B3"/>
    <w:rsid w:val="00217984"/>
    <w:rsid w:val="00221CCD"/>
    <w:rsid w:val="00223FC5"/>
    <w:rsid w:val="00224145"/>
    <w:rsid w:val="00224C7E"/>
    <w:rsid w:val="002260AE"/>
    <w:rsid w:val="00227805"/>
    <w:rsid w:val="00230674"/>
    <w:rsid w:val="0023163A"/>
    <w:rsid w:val="00232610"/>
    <w:rsid w:val="00234170"/>
    <w:rsid w:val="00237673"/>
    <w:rsid w:val="00237B62"/>
    <w:rsid w:val="002433DA"/>
    <w:rsid w:val="00245499"/>
    <w:rsid w:val="002475AA"/>
    <w:rsid w:val="00247897"/>
    <w:rsid w:val="00247D60"/>
    <w:rsid w:val="00252F1C"/>
    <w:rsid w:val="00253B62"/>
    <w:rsid w:val="0025486D"/>
    <w:rsid w:val="00254CF2"/>
    <w:rsid w:val="00256493"/>
    <w:rsid w:val="002609AA"/>
    <w:rsid w:val="00260B30"/>
    <w:rsid w:val="0027005C"/>
    <w:rsid w:val="002709F9"/>
    <w:rsid w:val="00273B03"/>
    <w:rsid w:val="00276495"/>
    <w:rsid w:val="00277AA5"/>
    <w:rsid w:val="00280A3B"/>
    <w:rsid w:val="00280D06"/>
    <w:rsid w:val="00281C09"/>
    <w:rsid w:val="002823EB"/>
    <w:rsid w:val="00283093"/>
    <w:rsid w:val="00285008"/>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4C2D"/>
    <w:rsid w:val="002C64D3"/>
    <w:rsid w:val="002D1749"/>
    <w:rsid w:val="002D27C8"/>
    <w:rsid w:val="002D2FD3"/>
    <w:rsid w:val="002D330B"/>
    <w:rsid w:val="002D5ABC"/>
    <w:rsid w:val="002D6858"/>
    <w:rsid w:val="002E1F8E"/>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5411"/>
    <w:rsid w:val="00325414"/>
    <w:rsid w:val="003254FA"/>
    <w:rsid w:val="00325EFF"/>
    <w:rsid w:val="00326781"/>
    <w:rsid w:val="00326CB9"/>
    <w:rsid w:val="00332D22"/>
    <w:rsid w:val="003331BD"/>
    <w:rsid w:val="00333D05"/>
    <w:rsid w:val="00334266"/>
    <w:rsid w:val="00335AF0"/>
    <w:rsid w:val="0034692C"/>
    <w:rsid w:val="003516E6"/>
    <w:rsid w:val="00356289"/>
    <w:rsid w:val="00360E7C"/>
    <w:rsid w:val="00362608"/>
    <w:rsid w:val="00363005"/>
    <w:rsid w:val="00364E59"/>
    <w:rsid w:val="00366EA1"/>
    <w:rsid w:val="00370914"/>
    <w:rsid w:val="00370A69"/>
    <w:rsid w:val="0037122C"/>
    <w:rsid w:val="00373BB9"/>
    <w:rsid w:val="00374939"/>
    <w:rsid w:val="00375BDE"/>
    <w:rsid w:val="00375F86"/>
    <w:rsid w:val="00381958"/>
    <w:rsid w:val="0038273B"/>
    <w:rsid w:val="00382D8B"/>
    <w:rsid w:val="00384320"/>
    <w:rsid w:val="003863CD"/>
    <w:rsid w:val="0039028A"/>
    <w:rsid w:val="00392D4C"/>
    <w:rsid w:val="00397089"/>
    <w:rsid w:val="003A0DFE"/>
    <w:rsid w:val="003A31E4"/>
    <w:rsid w:val="003A660F"/>
    <w:rsid w:val="003A777F"/>
    <w:rsid w:val="003B11C5"/>
    <w:rsid w:val="003B4AD8"/>
    <w:rsid w:val="003B4DD8"/>
    <w:rsid w:val="003B50AC"/>
    <w:rsid w:val="003B7ABA"/>
    <w:rsid w:val="003C137F"/>
    <w:rsid w:val="003C1957"/>
    <w:rsid w:val="003C5378"/>
    <w:rsid w:val="003C57BA"/>
    <w:rsid w:val="003C617F"/>
    <w:rsid w:val="003C70DA"/>
    <w:rsid w:val="003D0919"/>
    <w:rsid w:val="003D1BE3"/>
    <w:rsid w:val="003D30C7"/>
    <w:rsid w:val="003D361F"/>
    <w:rsid w:val="003D480F"/>
    <w:rsid w:val="003E0584"/>
    <w:rsid w:val="003E4412"/>
    <w:rsid w:val="003E6911"/>
    <w:rsid w:val="003F140C"/>
    <w:rsid w:val="003F4038"/>
    <w:rsid w:val="003F6B23"/>
    <w:rsid w:val="003F7D38"/>
    <w:rsid w:val="00404B78"/>
    <w:rsid w:val="0040603F"/>
    <w:rsid w:val="004062B4"/>
    <w:rsid w:val="004077B1"/>
    <w:rsid w:val="0041132C"/>
    <w:rsid w:val="00411AD9"/>
    <w:rsid w:val="00414132"/>
    <w:rsid w:val="00417543"/>
    <w:rsid w:val="00421013"/>
    <w:rsid w:val="00421B5C"/>
    <w:rsid w:val="00423BB8"/>
    <w:rsid w:val="004267AA"/>
    <w:rsid w:val="004267C0"/>
    <w:rsid w:val="00426F94"/>
    <w:rsid w:val="004306A5"/>
    <w:rsid w:val="00431F50"/>
    <w:rsid w:val="00432036"/>
    <w:rsid w:val="00434240"/>
    <w:rsid w:val="004431EE"/>
    <w:rsid w:val="00444B4D"/>
    <w:rsid w:val="00444EAD"/>
    <w:rsid w:val="00447CF9"/>
    <w:rsid w:val="004518AD"/>
    <w:rsid w:val="004519E7"/>
    <w:rsid w:val="00453895"/>
    <w:rsid w:val="00455C96"/>
    <w:rsid w:val="0046059F"/>
    <w:rsid w:val="00460C3F"/>
    <w:rsid w:val="00465292"/>
    <w:rsid w:val="004657B6"/>
    <w:rsid w:val="00465D7A"/>
    <w:rsid w:val="004722CD"/>
    <w:rsid w:val="00477892"/>
    <w:rsid w:val="00481354"/>
    <w:rsid w:val="004824A3"/>
    <w:rsid w:val="00483F13"/>
    <w:rsid w:val="004843EF"/>
    <w:rsid w:val="00484D96"/>
    <w:rsid w:val="00485742"/>
    <w:rsid w:val="00485770"/>
    <w:rsid w:val="00486026"/>
    <w:rsid w:val="00486400"/>
    <w:rsid w:val="0049003C"/>
    <w:rsid w:val="00492E65"/>
    <w:rsid w:val="004932BE"/>
    <w:rsid w:val="00494C8C"/>
    <w:rsid w:val="0049515F"/>
    <w:rsid w:val="00495C3B"/>
    <w:rsid w:val="004960CD"/>
    <w:rsid w:val="004969A9"/>
    <w:rsid w:val="004A38EC"/>
    <w:rsid w:val="004A40D4"/>
    <w:rsid w:val="004A4B50"/>
    <w:rsid w:val="004A63D1"/>
    <w:rsid w:val="004B0958"/>
    <w:rsid w:val="004B2510"/>
    <w:rsid w:val="004B4E60"/>
    <w:rsid w:val="004C1B54"/>
    <w:rsid w:val="004C35AE"/>
    <w:rsid w:val="004C46C2"/>
    <w:rsid w:val="004C7E48"/>
    <w:rsid w:val="004D7ED3"/>
    <w:rsid w:val="004E0895"/>
    <w:rsid w:val="004E3277"/>
    <w:rsid w:val="004E4301"/>
    <w:rsid w:val="004E5404"/>
    <w:rsid w:val="004F0EF3"/>
    <w:rsid w:val="004F17FC"/>
    <w:rsid w:val="004F2721"/>
    <w:rsid w:val="004F442D"/>
    <w:rsid w:val="00501284"/>
    <w:rsid w:val="00501568"/>
    <w:rsid w:val="00501B8F"/>
    <w:rsid w:val="00506777"/>
    <w:rsid w:val="0050691B"/>
    <w:rsid w:val="00506C38"/>
    <w:rsid w:val="00506CE4"/>
    <w:rsid w:val="005102CD"/>
    <w:rsid w:val="005102DE"/>
    <w:rsid w:val="005108FA"/>
    <w:rsid w:val="00511C95"/>
    <w:rsid w:val="005153B4"/>
    <w:rsid w:val="00516602"/>
    <w:rsid w:val="00520C2E"/>
    <w:rsid w:val="00526670"/>
    <w:rsid w:val="00526C4C"/>
    <w:rsid w:val="0053028F"/>
    <w:rsid w:val="00532DD2"/>
    <w:rsid w:val="00533EC1"/>
    <w:rsid w:val="005361A4"/>
    <w:rsid w:val="00536E05"/>
    <w:rsid w:val="005374C9"/>
    <w:rsid w:val="00537635"/>
    <w:rsid w:val="005414AD"/>
    <w:rsid w:val="005415A9"/>
    <w:rsid w:val="00542654"/>
    <w:rsid w:val="005427FB"/>
    <w:rsid w:val="00547482"/>
    <w:rsid w:val="00547F0C"/>
    <w:rsid w:val="00550D08"/>
    <w:rsid w:val="00551DE5"/>
    <w:rsid w:val="00552F06"/>
    <w:rsid w:val="00553D8F"/>
    <w:rsid w:val="00555E49"/>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349D"/>
    <w:rsid w:val="005A3F3D"/>
    <w:rsid w:val="005B25C8"/>
    <w:rsid w:val="005B42FD"/>
    <w:rsid w:val="005B4877"/>
    <w:rsid w:val="005B4D6F"/>
    <w:rsid w:val="005C2E63"/>
    <w:rsid w:val="005C3486"/>
    <w:rsid w:val="005D3461"/>
    <w:rsid w:val="005D6F43"/>
    <w:rsid w:val="005D744E"/>
    <w:rsid w:val="005D74AF"/>
    <w:rsid w:val="005E20B1"/>
    <w:rsid w:val="005E2348"/>
    <w:rsid w:val="005E2E58"/>
    <w:rsid w:val="005E4F3C"/>
    <w:rsid w:val="005F05F3"/>
    <w:rsid w:val="005F1115"/>
    <w:rsid w:val="005F1B48"/>
    <w:rsid w:val="005F38D6"/>
    <w:rsid w:val="005F3CD9"/>
    <w:rsid w:val="005F512B"/>
    <w:rsid w:val="005F5745"/>
    <w:rsid w:val="0060066F"/>
    <w:rsid w:val="00602ECD"/>
    <w:rsid w:val="00603C35"/>
    <w:rsid w:val="00606A44"/>
    <w:rsid w:val="0060758F"/>
    <w:rsid w:val="006079FE"/>
    <w:rsid w:val="00607B73"/>
    <w:rsid w:val="006126D5"/>
    <w:rsid w:val="00612F07"/>
    <w:rsid w:val="006150F8"/>
    <w:rsid w:val="00616272"/>
    <w:rsid w:val="0062086D"/>
    <w:rsid w:val="00623C5A"/>
    <w:rsid w:val="0062500F"/>
    <w:rsid w:val="00630149"/>
    <w:rsid w:val="0063648F"/>
    <w:rsid w:val="00640C0D"/>
    <w:rsid w:val="00644358"/>
    <w:rsid w:val="00644FD7"/>
    <w:rsid w:val="00652E0E"/>
    <w:rsid w:val="006533EB"/>
    <w:rsid w:val="006602AE"/>
    <w:rsid w:val="00661083"/>
    <w:rsid w:val="006614AD"/>
    <w:rsid w:val="006616D1"/>
    <w:rsid w:val="006664D3"/>
    <w:rsid w:val="006714EF"/>
    <w:rsid w:val="006724B8"/>
    <w:rsid w:val="00672996"/>
    <w:rsid w:val="00672E53"/>
    <w:rsid w:val="00672E84"/>
    <w:rsid w:val="006731BF"/>
    <w:rsid w:val="00676181"/>
    <w:rsid w:val="00676816"/>
    <w:rsid w:val="006770AA"/>
    <w:rsid w:val="00681E70"/>
    <w:rsid w:val="00682003"/>
    <w:rsid w:val="006836F4"/>
    <w:rsid w:val="00684649"/>
    <w:rsid w:val="00685989"/>
    <w:rsid w:val="00690059"/>
    <w:rsid w:val="00691097"/>
    <w:rsid w:val="006922B4"/>
    <w:rsid w:val="0069440E"/>
    <w:rsid w:val="00695EC9"/>
    <w:rsid w:val="00696F0B"/>
    <w:rsid w:val="00696F55"/>
    <w:rsid w:val="0069748B"/>
    <w:rsid w:val="006A3792"/>
    <w:rsid w:val="006A66DD"/>
    <w:rsid w:val="006A671B"/>
    <w:rsid w:val="006A69F4"/>
    <w:rsid w:val="006A7B5E"/>
    <w:rsid w:val="006B1A07"/>
    <w:rsid w:val="006B29E7"/>
    <w:rsid w:val="006C00D1"/>
    <w:rsid w:val="006C0528"/>
    <w:rsid w:val="006C2FBB"/>
    <w:rsid w:val="006C3006"/>
    <w:rsid w:val="006C4E4A"/>
    <w:rsid w:val="006C6C09"/>
    <w:rsid w:val="006C756A"/>
    <w:rsid w:val="006D245E"/>
    <w:rsid w:val="006D2703"/>
    <w:rsid w:val="006D38C3"/>
    <w:rsid w:val="006D4757"/>
    <w:rsid w:val="006D4842"/>
    <w:rsid w:val="006D4EED"/>
    <w:rsid w:val="006E0430"/>
    <w:rsid w:val="006E08F6"/>
    <w:rsid w:val="006E0EF5"/>
    <w:rsid w:val="006E20C7"/>
    <w:rsid w:val="006E2174"/>
    <w:rsid w:val="006E322F"/>
    <w:rsid w:val="006E4335"/>
    <w:rsid w:val="006E773B"/>
    <w:rsid w:val="006E7A6B"/>
    <w:rsid w:val="006F564F"/>
    <w:rsid w:val="006F695C"/>
    <w:rsid w:val="006F746A"/>
    <w:rsid w:val="007043FC"/>
    <w:rsid w:val="007059CC"/>
    <w:rsid w:val="00705B35"/>
    <w:rsid w:val="00711F27"/>
    <w:rsid w:val="00716AED"/>
    <w:rsid w:val="00717E2D"/>
    <w:rsid w:val="007201C5"/>
    <w:rsid w:val="007208E3"/>
    <w:rsid w:val="007219F7"/>
    <w:rsid w:val="0072226B"/>
    <w:rsid w:val="0072287E"/>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A51"/>
    <w:rsid w:val="00754A2F"/>
    <w:rsid w:val="00757904"/>
    <w:rsid w:val="007633F0"/>
    <w:rsid w:val="0076350D"/>
    <w:rsid w:val="0076395B"/>
    <w:rsid w:val="00766F1A"/>
    <w:rsid w:val="007701DE"/>
    <w:rsid w:val="007706CF"/>
    <w:rsid w:val="0077370D"/>
    <w:rsid w:val="00774A45"/>
    <w:rsid w:val="007777B9"/>
    <w:rsid w:val="00781D06"/>
    <w:rsid w:val="007847C4"/>
    <w:rsid w:val="00785F90"/>
    <w:rsid w:val="0078639B"/>
    <w:rsid w:val="00791170"/>
    <w:rsid w:val="00791402"/>
    <w:rsid w:val="00792695"/>
    <w:rsid w:val="00793790"/>
    <w:rsid w:val="00797435"/>
    <w:rsid w:val="00797941"/>
    <w:rsid w:val="00797D61"/>
    <w:rsid w:val="007A016E"/>
    <w:rsid w:val="007A0AFD"/>
    <w:rsid w:val="007A1004"/>
    <w:rsid w:val="007A4672"/>
    <w:rsid w:val="007B26AB"/>
    <w:rsid w:val="007B434F"/>
    <w:rsid w:val="007B7AB6"/>
    <w:rsid w:val="007C728F"/>
    <w:rsid w:val="007C7C5A"/>
    <w:rsid w:val="007C7E8A"/>
    <w:rsid w:val="007D1D06"/>
    <w:rsid w:val="007D32C8"/>
    <w:rsid w:val="007D4BE6"/>
    <w:rsid w:val="007D66FA"/>
    <w:rsid w:val="007E20E4"/>
    <w:rsid w:val="007E456E"/>
    <w:rsid w:val="007E474D"/>
    <w:rsid w:val="007E7587"/>
    <w:rsid w:val="007F0CDD"/>
    <w:rsid w:val="007F2A7E"/>
    <w:rsid w:val="007F3456"/>
    <w:rsid w:val="007F3ED8"/>
    <w:rsid w:val="007F504B"/>
    <w:rsid w:val="00801F0F"/>
    <w:rsid w:val="00802028"/>
    <w:rsid w:val="0080228A"/>
    <w:rsid w:val="00803219"/>
    <w:rsid w:val="008038A6"/>
    <w:rsid w:val="00807824"/>
    <w:rsid w:val="008078BB"/>
    <w:rsid w:val="0081308C"/>
    <w:rsid w:val="00814ADC"/>
    <w:rsid w:val="008159A6"/>
    <w:rsid w:val="00816298"/>
    <w:rsid w:val="00816C79"/>
    <w:rsid w:val="00817DA9"/>
    <w:rsid w:val="00817E66"/>
    <w:rsid w:val="0082169E"/>
    <w:rsid w:val="00827AEF"/>
    <w:rsid w:val="00832D80"/>
    <w:rsid w:val="00832EE2"/>
    <w:rsid w:val="00835290"/>
    <w:rsid w:val="00835362"/>
    <w:rsid w:val="00835623"/>
    <w:rsid w:val="00835B56"/>
    <w:rsid w:val="00836164"/>
    <w:rsid w:val="0083790B"/>
    <w:rsid w:val="00841552"/>
    <w:rsid w:val="00843C40"/>
    <w:rsid w:val="0084547F"/>
    <w:rsid w:val="00846DA4"/>
    <w:rsid w:val="00846F26"/>
    <w:rsid w:val="00847903"/>
    <w:rsid w:val="00852768"/>
    <w:rsid w:val="008528DB"/>
    <w:rsid w:val="0085347F"/>
    <w:rsid w:val="00853D4A"/>
    <w:rsid w:val="00854C7B"/>
    <w:rsid w:val="008555D7"/>
    <w:rsid w:val="00857C36"/>
    <w:rsid w:val="008611F0"/>
    <w:rsid w:val="008627D5"/>
    <w:rsid w:val="00862C1B"/>
    <w:rsid w:val="00864B8D"/>
    <w:rsid w:val="00864FB4"/>
    <w:rsid w:val="008665D2"/>
    <w:rsid w:val="00866D20"/>
    <w:rsid w:val="00866D89"/>
    <w:rsid w:val="008678F4"/>
    <w:rsid w:val="0087022C"/>
    <w:rsid w:val="00873375"/>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3E5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EC"/>
    <w:rsid w:val="008F092E"/>
    <w:rsid w:val="008F138A"/>
    <w:rsid w:val="008F4130"/>
    <w:rsid w:val="008F4ABA"/>
    <w:rsid w:val="008F503D"/>
    <w:rsid w:val="008F6F97"/>
    <w:rsid w:val="0090131E"/>
    <w:rsid w:val="00902746"/>
    <w:rsid w:val="00904F0A"/>
    <w:rsid w:val="0091261B"/>
    <w:rsid w:val="00912DF5"/>
    <w:rsid w:val="00921766"/>
    <w:rsid w:val="009238A5"/>
    <w:rsid w:val="00925E19"/>
    <w:rsid w:val="00925E83"/>
    <w:rsid w:val="0092612B"/>
    <w:rsid w:val="00931D42"/>
    <w:rsid w:val="009373C5"/>
    <w:rsid w:val="00942C6E"/>
    <w:rsid w:val="00943FE5"/>
    <w:rsid w:val="00946467"/>
    <w:rsid w:val="00946B17"/>
    <w:rsid w:val="00947AAC"/>
    <w:rsid w:val="0095419E"/>
    <w:rsid w:val="00955386"/>
    <w:rsid w:val="00955D30"/>
    <w:rsid w:val="009564B0"/>
    <w:rsid w:val="00956C8B"/>
    <w:rsid w:val="00956D9A"/>
    <w:rsid w:val="0095782A"/>
    <w:rsid w:val="00957EFA"/>
    <w:rsid w:val="009610FF"/>
    <w:rsid w:val="00961DC7"/>
    <w:rsid w:val="0096219C"/>
    <w:rsid w:val="009666C7"/>
    <w:rsid w:val="00967C5F"/>
    <w:rsid w:val="00970BBF"/>
    <w:rsid w:val="00973689"/>
    <w:rsid w:val="009800D3"/>
    <w:rsid w:val="00981A94"/>
    <w:rsid w:val="00984886"/>
    <w:rsid w:val="00985E37"/>
    <w:rsid w:val="00990789"/>
    <w:rsid w:val="009918BB"/>
    <w:rsid w:val="009939F1"/>
    <w:rsid w:val="0099729D"/>
    <w:rsid w:val="00997D72"/>
    <w:rsid w:val="009A0253"/>
    <w:rsid w:val="009A261A"/>
    <w:rsid w:val="009A26DD"/>
    <w:rsid w:val="009A618C"/>
    <w:rsid w:val="009B069E"/>
    <w:rsid w:val="009B06BA"/>
    <w:rsid w:val="009B1514"/>
    <w:rsid w:val="009B38A9"/>
    <w:rsid w:val="009B3AC2"/>
    <w:rsid w:val="009B5707"/>
    <w:rsid w:val="009C0057"/>
    <w:rsid w:val="009C125C"/>
    <w:rsid w:val="009C145E"/>
    <w:rsid w:val="009C2406"/>
    <w:rsid w:val="009C3F7F"/>
    <w:rsid w:val="009C61FC"/>
    <w:rsid w:val="009C6890"/>
    <w:rsid w:val="009D4DDD"/>
    <w:rsid w:val="009D60D0"/>
    <w:rsid w:val="009D61DE"/>
    <w:rsid w:val="009D62A8"/>
    <w:rsid w:val="009D7C2A"/>
    <w:rsid w:val="009E1250"/>
    <w:rsid w:val="009E271F"/>
    <w:rsid w:val="009E3415"/>
    <w:rsid w:val="009E3A49"/>
    <w:rsid w:val="009E3AC6"/>
    <w:rsid w:val="009E51FF"/>
    <w:rsid w:val="009E6D3A"/>
    <w:rsid w:val="009E7A28"/>
    <w:rsid w:val="009F0B9E"/>
    <w:rsid w:val="009F0DC5"/>
    <w:rsid w:val="009F1566"/>
    <w:rsid w:val="009F35E8"/>
    <w:rsid w:val="009F469A"/>
    <w:rsid w:val="00A00184"/>
    <w:rsid w:val="00A00F9E"/>
    <w:rsid w:val="00A06033"/>
    <w:rsid w:val="00A06AEA"/>
    <w:rsid w:val="00A07B50"/>
    <w:rsid w:val="00A103A7"/>
    <w:rsid w:val="00A103E4"/>
    <w:rsid w:val="00A1085B"/>
    <w:rsid w:val="00A10963"/>
    <w:rsid w:val="00A11CF4"/>
    <w:rsid w:val="00A1277C"/>
    <w:rsid w:val="00A1354E"/>
    <w:rsid w:val="00A13D57"/>
    <w:rsid w:val="00A142D8"/>
    <w:rsid w:val="00A144F1"/>
    <w:rsid w:val="00A14D81"/>
    <w:rsid w:val="00A17A3C"/>
    <w:rsid w:val="00A21963"/>
    <w:rsid w:val="00A255E8"/>
    <w:rsid w:val="00A266F9"/>
    <w:rsid w:val="00A31987"/>
    <w:rsid w:val="00A32940"/>
    <w:rsid w:val="00A342E6"/>
    <w:rsid w:val="00A352A7"/>
    <w:rsid w:val="00A357CA"/>
    <w:rsid w:val="00A35D6F"/>
    <w:rsid w:val="00A40707"/>
    <w:rsid w:val="00A5134E"/>
    <w:rsid w:val="00A52C8D"/>
    <w:rsid w:val="00A55E5F"/>
    <w:rsid w:val="00A56A39"/>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41A6"/>
    <w:rsid w:val="00A86B84"/>
    <w:rsid w:val="00A86FC6"/>
    <w:rsid w:val="00A878FA"/>
    <w:rsid w:val="00A92D2E"/>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32F7"/>
    <w:rsid w:val="00AD4499"/>
    <w:rsid w:val="00AD6BB5"/>
    <w:rsid w:val="00AD6C6A"/>
    <w:rsid w:val="00AD6E05"/>
    <w:rsid w:val="00AE0F06"/>
    <w:rsid w:val="00AE2430"/>
    <w:rsid w:val="00AE2966"/>
    <w:rsid w:val="00AE442E"/>
    <w:rsid w:val="00AE58DA"/>
    <w:rsid w:val="00AE6457"/>
    <w:rsid w:val="00AF0D2E"/>
    <w:rsid w:val="00AF410E"/>
    <w:rsid w:val="00AF5C97"/>
    <w:rsid w:val="00AF632D"/>
    <w:rsid w:val="00AF7FCE"/>
    <w:rsid w:val="00B07721"/>
    <w:rsid w:val="00B10C5B"/>
    <w:rsid w:val="00B10D61"/>
    <w:rsid w:val="00B144ED"/>
    <w:rsid w:val="00B147FC"/>
    <w:rsid w:val="00B15785"/>
    <w:rsid w:val="00B17EE7"/>
    <w:rsid w:val="00B20B47"/>
    <w:rsid w:val="00B2125C"/>
    <w:rsid w:val="00B218F2"/>
    <w:rsid w:val="00B22189"/>
    <w:rsid w:val="00B2732B"/>
    <w:rsid w:val="00B30056"/>
    <w:rsid w:val="00B344A7"/>
    <w:rsid w:val="00B37821"/>
    <w:rsid w:val="00B43740"/>
    <w:rsid w:val="00B453EB"/>
    <w:rsid w:val="00B473B2"/>
    <w:rsid w:val="00B50F1A"/>
    <w:rsid w:val="00B556E1"/>
    <w:rsid w:val="00B56549"/>
    <w:rsid w:val="00B616A3"/>
    <w:rsid w:val="00B63B49"/>
    <w:rsid w:val="00B64341"/>
    <w:rsid w:val="00B667A1"/>
    <w:rsid w:val="00B702C2"/>
    <w:rsid w:val="00B723A2"/>
    <w:rsid w:val="00B727F0"/>
    <w:rsid w:val="00B73315"/>
    <w:rsid w:val="00B73C83"/>
    <w:rsid w:val="00B74C7F"/>
    <w:rsid w:val="00B74E57"/>
    <w:rsid w:val="00B76D75"/>
    <w:rsid w:val="00B77DA2"/>
    <w:rsid w:val="00B80677"/>
    <w:rsid w:val="00B8146D"/>
    <w:rsid w:val="00B82F1B"/>
    <w:rsid w:val="00B84D4F"/>
    <w:rsid w:val="00B8569C"/>
    <w:rsid w:val="00B85F82"/>
    <w:rsid w:val="00B86305"/>
    <w:rsid w:val="00B87C62"/>
    <w:rsid w:val="00B94962"/>
    <w:rsid w:val="00B94AC5"/>
    <w:rsid w:val="00B94D50"/>
    <w:rsid w:val="00B95ECC"/>
    <w:rsid w:val="00B961CA"/>
    <w:rsid w:val="00B9717F"/>
    <w:rsid w:val="00B97BD5"/>
    <w:rsid w:val="00BA1B4D"/>
    <w:rsid w:val="00BA1F38"/>
    <w:rsid w:val="00BA37CE"/>
    <w:rsid w:val="00BA3B04"/>
    <w:rsid w:val="00BA4070"/>
    <w:rsid w:val="00BA4AFD"/>
    <w:rsid w:val="00BA5F6D"/>
    <w:rsid w:val="00BB093E"/>
    <w:rsid w:val="00BB2FF0"/>
    <w:rsid w:val="00BB30D2"/>
    <w:rsid w:val="00BB73C0"/>
    <w:rsid w:val="00BB7560"/>
    <w:rsid w:val="00BB7DF0"/>
    <w:rsid w:val="00BC4EAE"/>
    <w:rsid w:val="00BC5A79"/>
    <w:rsid w:val="00BC5BA4"/>
    <w:rsid w:val="00BD143B"/>
    <w:rsid w:val="00BD2A56"/>
    <w:rsid w:val="00BD6865"/>
    <w:rsid w:val="00BD71AD"/>
    <w:rsid w:val="00BD7D1B"/>
    <w:rsid w:val="00BE49C9"/>
    <w:rsid w:val="00BE539D"/>
    <w:rsid w:val="00BE59D1"/>
    <w:rsid w:val="00BE7415"/>
    <w:rsid w:val="00BF1EC7"/>
    <w:rsid w:val="00BF4447"/>
    <w:rsid w:val="00BF5FAF"/>
    <w:rsid w:val="00BF6066"/>
    <w:rsid w:val="00C00F80"/>
    <w:rsid w:val="00C12302"/>
    <w:rsid w:val="00C12631"/>
    <w:rsid w:val="00C12B03"/>
    <w:rsid w:val="00C16267"/>
    <w:rsid w:val="00C171BC"/>
    <w:rsid w:val="00C22B0D"/>
    <w:rsid w:val="00C22D24"/>
    <w:rsid w:val="00C23EB8"/>
    <w:rsid w:val="00C25762"/>
    <w:rsid w:val="00C308D0"/>
    <w:rsid w:val="00C320F5"/>
    <w:rsid w:val="00C32D97"/>
    <w:rsid w:val="00C33058"/>
    <w:rsid w:val="00C35467"/>
    <w:rsid w:val="00C35782"/>
    <w:rsid w:val="00C37DE2"/>
    <w:rsid w:val="00C37E83"/>
    <w:rsid w:val="00C428F2"/>
    <w:rsid w:val="00C42AD5"/>
    <w:rsid w:val="00C435C0"/>
    <w:rsid w:val="00C4670F"/>
    <w:rsid w:val="00C52678"/>
    <w:rsid w:val="00C526A1"/>
    <w:rsid w:val="00C557B5"/>
    <w:rsid w:val="00C560E8"/>
    <w:rsid w:val="00C5643F"/>
    <w:rsid w:val="00C57581"/>
    <w:rsid w:val="00C64EB0"/>
    <w:rsid w:val="00C6500D"/>
    <w:rsid w:val="00C656B3"/>
    <w:rsid w:val="00C6572C"/>
    <w:rsid w:val="00C77851"/>
    <w:rsid w:val="00C77A77"/>
    <w:rsid w:val="00C81A5C"/>
    <w:rsid w:val="00C82406"/>
    <w:rsid w:val="00C82EA1"/>
    <w:rsid w:val="00C8370D"/>
    <w:rsid w:val="00C86400"/>
    <w:rsid w:val="00C86599"/>
    <w:rsid w:val="00C87241"/>
    <w:rsid w:val="00C901DA"/>
    <w:rsid w:val="00C920C0"/>
    <w:rsid w:val="00C9258D"/>
    <w:rsid w:val="00C94610"/>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D56"/>
    <w:rsid w:val="00CB51D3"/>
    <w:rsid w:val="00CB6D4C"/>
    <w:rsid w:val="00CB6D93"/>
    <w:rsid w:val="00CB7643"/>
    <w:rsid w:val="00CC3585"/>
    <w:rsid w:val="00CD16B0"/>
    <w:rsid w:val="00CD1E04"/>
    <w:rsid w:val="00CD26CE"/>
    <w:rsid w:val="00CD3330"/>
    <w:rsid w:val="00CD5509"/>
    <w:rsid w:val="00CE0EAB"/>
    <w:rsid w:val="00CE3A3E"/>
    <w:rsid w:val="00CE4614"/>
    <w:rsid w:val="00CE56CC"/>
    <w:rsid w:val="00CE579B"/>
    <w:rsid w:val="00CE5CF7"/>
    <w:rsid w:val="00CE76C9"/>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763A"/>
    <w:rsid w:val="00D67AC1"/>
    <w:rsid w:val="00D72406"/>
    <w:rsid w:val="00D72DC2"/>
    <w:rsid w:val="00D74C99"/>
    <w:rsid w:val="00D758BC"/>
    <w:rsid w:val="00D7784D"/>
    <w:rsid w:val="00D77BDF"/>
    <w:rsid w:val="00D81E05"/>
    <w:rsid w:val="00D82DDE"/>
    <w:rsid w:val="00D85279"/>
    <w:rsid w:val="00D85AD1"/>
    <w:rsid w:val="00D90351"/>
    <w:rsid w:val="00D90765"/>
    <w:rsid w:val="00D91511"/>
    <w:rsid w:val="00D94FB3"/>
    <w:rsid w:val="00D95D44"/>
    <w:rsid w:val="00D97764"/>
    <w:rsid w:val="00D97EA3"/>
    <w:rsid w:val="00DA0CF7"/>
    <w:rsid w:val="00DA2F2B"/>
    <w:rsid w:val="00DA40C3"/>
    <w:rsid w:val="00DA600B"/>
    <w:rsid w:val="00DB2106"/>
    <w:rsid w:val="00DB2251"/>
    <w:rsid w:val="00DB28B6"/>
    <w:rsid w:val="00DB39EE"/>
    <w:rsid w:val="00DB40AC"/>
    <w:rsid w:val="00DB47E7"/>
    <w:rsid w:val="00DB7445"/>
    <w:rsid w:val="00DB7ABA"/>
    <w:rsid w:val="00DC72C3"/>
    <w:rsid w:val="00DD24B5"/>
    <w:rsid w:val="00DD29B9"/>
    <w:rsid w:val="00DD3A01"/>
    <w:rsid w:val="00DD4B8E"/>
    <w:rsid w:val="00DD79E2"/>
    <w:rsid w:val="00DE0976"/>
    <w:rsid w:val="00DE0A1A"/>
    <w:rsid w:val="00DE1830"/>
    <w:rsid w:val="00DE2944"/>
    <w:rsid w:val="00DE2B72"/>
    <w:rsid w:val="00DE2CF1"/>
    <w:rsid w:val="00DE3BDE"/>
    <w:rsid w:val="00DE5419"/>
    <w:rsid w:val="00DE6490"/>
    <w:rsid w:val="00DE6610"/>
    <w:rsid w:val="00DE6868"/>
    <w:rsid w:val="00DF2B81"/>
    <w:rsid w:val="00DF4553"/>
    <w:rsid w:val="00E046E3"/>
    <w:rsid w:val="00E04BCE"/>
    <w:rsid w:val="00E05F31"/>
    <w:rsid w:val="00E14279"/>
    <w:rsid w:val="00E1519C"/>
    <w:rsid w:val="00E15678"/>
    <w:rsid w:val="00E17C35"/>
    <w:rsid w:val="00E201B1"/>
    <w:rsid w:val="00E21A4C"/>
    <w:rsid w:val="00E24A27"/>
    <w:rsid w:val="00E26578"/>
    <w:rsid w:val="00E27F77"/>
    <w:rsid w:val="00E3089B"/>
    <w:rsid w:val="00E30D90"/>
    <w:rsid w:val="00E32BFD"/>
    <w:rsid w:val="00E340F8"/>
    <w:rsid w:val="00E35E20"/>
    <w:rsid w:val="00E37B83"/>
    <w:rsid w:val="00E40495"/>
    <w:rsid w:val="00E40743"/>
    <w:rsid w:val="00E413C2"/>
    <w:rsid w:val="00E42239"/>
    <w:rsid w:val="00E431C1"/>
    <w:rsid w:val="00E4340F"/>
    <w:rsid w:val="00E4419F"/>
    <w:rsid w:val="00E45C85"/>
    <w:rsid w:val="00E469B1"/>
    <w:rsid w:val="00E46B06"/>
    <w:rsid w:val="00E46E50"/>
    <w:rsid w:val="00E52B5E"/>
    <w:rsid w:val="00E53392"/>
    <w:rsid w:val="00E54A0E"/>
    <w:rsid w:val="00E555C2"/>
    <w:rsid w:val="00E55904"/>
    <w:rsid w:val="00E559F8"/>
    <w:rsid w:val="00E56DEC"/>
    <w:rsid w:val="00E57881"/>
    <w:rsid w:val="00E6055F"/>
    <w:rsid w:val="00E60598"/>
    <w:rsid w:val="00E6120A"/>
    <w:rsid w:val="00E620D7"/>
    <w:rsid w:val="00E647AE"/>
    <w:rsid w:val="00E65624"/>
    <w:rsid w:val="00E66D46"/>
    <w:rsid w:val="00E67D26"/>
    <w:rsid w:val="00E73F3A"/>
    <w:rsid w:val="00E759E7"/>
    <w:rsid w:val="00E75F84"/>
    <w:rsid w:val="00E7792D"/>
    <w:rsid w:val="00E83FE1"/>
    <w:rsid w:val="00E849E5"/>
    <w:rsid w:val="00E84F28"/>
    <w:rsid w:val="00E86EC5"/>
    <w:rsid w:val="00E90C87"/>
    <w:rsid w:val="00E91FE0"/>
    <w:rsid w:val="00E9281B"/>
    <w:rsid w:val="00E9431E"/>
    <w:rsid w:val="00E946EF"/>
    <w:rsid w:val="00E94F7B"/>
    <w:rsid w:val="00E9528E"/>
    <w:rsid w:val="00E9571A"/>
    <w:rsid w:val="00E96048"/>
    <w:rsid w:val="00E979A1"/>
    <w:rsid w:val="00EA127E"/>
    <w:rsid w:val="00EA1EB6"/>
    <w:rsid w:val="00EA5FDF"/>
    <w:rsid w:val="00EA6062"/>
    <w:rsid w:val="00EA63F5"/>
    <w:rsid w:val="00EA7430"/>
    <w:rsid w:val="00EB2719"/>
    <w:rsid w:val="00EB43DD"/>
    <w:rsid w:val="00EB5398"/>
    <w:rsid w:val="00EB7875"/>
    <w:rsid w:val="00EC2566"/>
    <w:rsid w:val="00EC25A1"/>
    <w:rsid w:val="00EC26D9"/>
    <w:rsid w:val="00EC313B"/>
    <w:rsid w:val="00EC788E"/>
    <w:rsid w:val="00EC7F38"/>
    <w:rsid w:val="00EC7F8A"/>
    <w:rsid w:val="00ED056C"/>
    <w:rsid w:val="00ED25AD"/>
    <w:rsid w:val="00ED385F"/>
    <w:rsid w:val="00ED4A34"/>
    <w:rsid w:val="00ED62BA"/>
    <w:rsid w:val="00EE107F"/>
    <w:rsid w:val="00EE2154"/>
    <w:rsid w:val="00EF00BC"/>
    <w:rsid w:val="00EF02EA"/>
    <w:rsid w:val="00EF0B7E"/>
    <w:rsid w:val="00EF0F68"/>
    <w:rsid w:val="00EF1374"/>
    <w:rsid w:val="00EF1964"/>
    <w:rsid w:val="00EF1F92"/>
    <w:rsid w:val="00EF2339"/>
    <w:rsid w:val="00EF4AEE"/>
    <w:rsid w:val="00EF5E07"/>
    <w:rsid w:val="00EF6D76"/>
    <w:rsid w:val="00F00209"/>
    <w:rsid w:val="00F00E10"/>
    <w:rsid w:val="00F01594"/>
    <w:rsid w:val="00F01A3A"/>
    <w:rsid w:val="00F01A54"/>
    <w:rsid w:val="00F020E1"/>
    <w:rsid w:val="00F03919"/>
    <w:rsid w:val="00F1074E"/>
    <w:rsid w:val="00F10D80"/>
    <w:rsid w:val="00F13E11"/>
    <w:rsid w:val="00F1445E"/>
    <w:rsid w:val="00F16DDF"/>
    <w:rsid w:val="00F17262"/>
    <w:rsid w:val="00F21D37"/>
    <w:rsid w:val="00F25566"/>
    <w:rsid w:val="00F315EC"/>
    <w:rsid w:val="00F3516E"/>
    <w:rsid w:val="00F37067"/>
    <w:rsid w:val="00F40BE3"/>
    <w:rsid w:val="00F417DC"/>
    <w:rsid w:val="00F41F27"/>
    <w:rsid w:val="00F42F57"/>
    <w:rsid w:val="00F45C6A"/>
    <w:rsid w:val="00F501FE"/>
    <w:rsid w:val="00F52A05"/>
    <w:rsid w:val="00F5357B"/>
    <w:rsid w:val="00F54D3C"/>
    <w:rsid w:val="00F570B6"/>
    <w:rsid w:val="00F60C2E"/>
    <w:rsid w:val="00F60ED7"/>
    <w:rsid w:val="00F64534"/>
    <w:rsid w:val="00F647F2"/>
    <w:rsid w:val="00F655EA"/>
    <w:rsid w:val="00F65729"/>
    <w:rsid w:val="00F70CA2"/>
    <w:rsid w:val="00F73DA1"/>
    <w:rsid w:val="00F74AEB"/>
    <w:rsid w:val="00F74F37"/>
    <w:rsid w:val="00F75B43"/>
    <w:rsid w:val="00F76613"/>
    <w:rsid w:val="00F766B5"/>
    <w:rsid w:val="00F7681E"/>
    <w:rsid w:val="00F771F8"/>
    <w:rsid w:val="00F8056C"/>
    <w:rsid w:val="00F840A6"/>
    <w:rsid w:val="00F858D7"/>
    <w:rsid w:val="00F8667B"/>
    <w:rsid w:val="00F86897"/>
    <w:rsid w:val="00F879CE"/>
    <w:rsid w:val="00F90855"/>
    <w:rsid w:val="00F94FD4"/>
    <w:rsid w:val="00F9655E"/>
    <w:rsid w:val="00F97D6B"/>
    <w:rsid w:val="00FA155D"/>
    <w:rsid w:val="00FA2345"/>
    <w:rsid w:val="00FA59B7"/>
    <w:rsid w:val="00FA633A"/>
    <w:rsid w:val="00FA74BD"/>
    <w:rsid w:val="00FA7712"/>
    <w:rsid w:val="00FA79AA"/>
    <w:rsid w:val="00FA7F88"/>
    <w:rsid w:val="00FB02EA"/>
    <w:rsid w:val="00FB1E3C"/>
    <w:rsid w:val="00FB4999"/>
    <w:rsid w:val="00FB66FA"/>
    <w:rsid w:val="00FB7C5D"/>
    <w:rsid w:val="00FC05B1"/>
    <w:rsid w:val="00FC2D9B"/>
    <w:rsid w:val="00FC4C19"/>
    <w:rsid w:val="00FC4F23"/>
    <w:rsid w:val="00FC78FD"/>
    <w:rsid w:val="00FD0B5E"/>
    <w:rsid w:val="00FD1214"/>
    <w:rsid w:val="00FD207F"/>
    <w:rsid w:val="00FD3680"/>
    <w:rsid w:val="00FD3EFC"/>
    <w:rsid w:val="00FD461D"/>
    <w:rsid w:val="00FD481A"/>
    <w:rsid w:val="00FD5527"/>
    <w:rsid w:val="00FD6CE3"/>
    <w:rsid w:val="00FD7D82"/>
    <w:rsid w:val="00FE0637"/>
    <w:rsid w:val="00FE0B3E"/>
    <w:rsid w:val="00FE3B8B"/>
    <w:rsid w:val="00FE3EAA"/>
    <w:rsid w:val="00FE42A2"/>
    <w:rsid w:val="00FE6FCB"/>
    <w:rsid w:val="00FE7802"/>
    <w:rsid w:val="00FE7857"/>
    <w:rsid w:val="00FF3B26"/>
    <w:rsid w:val="00FF469A"/>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0" ma:contentTypeDescription="Create a new document." ma:contentTypeScope="" ma:versionID="9f5c3e410e087b3b9961667a103318b3">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8477F-AE8F-4244-8FE9-7D4FBE95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3.xml><?xml version="1.0" encoding="utf-8"?>
<ds:datastoreItem xmlns:ds="http://schemas.openxmlformats.org/officeDocument/2006/customXml" ds:itemID="{CA17E895-ED26-49E0-8E7D-DBAE1EDE3E6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45</cp:revision>
  <cp:lastPrinted>2019-04-22T17:16:00Z</cp:lastPrinted>
  <dcterms:created xsi:type="dcterms:W3CDTF">2019-04-09T18:00:00Z</dcterms:created>
  <dcterms:modified xsi:type="dcterms:W3CDTF">2019-04-22T17:21:00Z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