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19DB" w14:textId="77777777" w:rsidR="006C32B1" w:rsidRDefault="00BC72C8">
      <w:pPr>
        <w:jc w:val="right"/>
      </w:pPr>
      <w:r>
        <w:rPr>
          <w:b/>
          <w:bCs/>
        </w:rPr>
        <w:t>Policy: 2165P</w:t>
      </w:r>
      <w:r>
        <w:rPr>
          <w:b/>
          <w:bCs/>
        </w:rPr>
        <w:br/>
        <w:t>Section: 2000 - Instruction</w:t>
      </w:r>
    </w:p>
    <w:p w14:paraId="6A139948" w14:textId="77777777" w:rsidR="006C32B1" w:rsidRDefault="003762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7DEC9D1A">
          <v:rect id="_x0000_i1025" style="width:0;height:1.5pt" o:hralign="center" o:hrstd="t" o:hr="t" fillcolor="#a0a0a0" stroked="f"/>
        </w:pict>
      </w:r>
    </w:p>
    <w:p w14:paraId="0CEC5E3D" w14:textId="77777777" w:rsidR="006C32B1" w:rsidRDefault="006C32B1">
      <w:pPr>
        <w:rPr>
          <w:rFonts w:ascii="Times New Roman" w:eastAsia="Times New Roman" w:hAnsi="Times New Roman"/>
          <w:sz w:val="24"/>
          <w:szCs w:val="24"/>
        </w:rPr>
      </w:pPr>
    </w:p>
    <w:p w14:paraId="62E80008" w14:textId="77777777" w:rsidR="006C32B1" w:rsidRDefault="00BC72C8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Procedure Home or Hospital Instruction</w:t>
      </w:r>
    </w:p>
    <w:p w14:paraId="795623BF" w14:textId="77777777" w:rsidR="006C32B1" w:rsidRDefault="006C32B1">
      <w:pPr>
        <w:rPr>
          <w:rFonts w:ascii="Times New Roman" w:eastAsia="Times New Roman" w:hAnsi="Times New Roman"/>
          <w:sz w:val="24"/>
          <w:szCs w:val="24"/>
        </w:rPr>
      </w:pPr>
    </w:p>
    <w:p w14:paraId="78A6455A" w14:textId="77777777" w:rsidR="006C32B1" w:rsidRDefault="00BC72C8">
      <w:pPr>
        <w:pStyle w:val="NormalWeb"/>
      </w:pPr>
      <w:r>
        <w:rPr>
          <w:rStyle w:val="Strong"/>
          <w:sz w:val="17"/>
          <w:szCs w:val="17"/>
        </w:rPr>
        <w:t>Request</w:t>
      </w:r>
      <w:r>
        <w:rPr>
          <w:sz w:val="17"/>
          <w:szCs w:val="17"/>
        </w:rPr>
        <w:br/>
        <w:t>The procedures for instituting home/hospital instruction are as follows:</w:t>
      </w:r>
    </w:p>
    <w:p w14:paraId="1DBF8E5A" w14:textId="77777777" w:rsidR="006C32B1" w:rsidRDefault="00BC72C8">
      <w:pPr>
        <w:pStyle w:val="NormalWeb"/>
      </w:pPr>
      <w:r>
        <w:t> </w:t>
      </w:r>
    </w:p>
    <w:p w14:paraId="58C4C186" w14:textId="77777777" w:rsidR="006C32B1" w:rsidRDefault="00BC72C8">
      <w:pPr>
        <w:numPr>
          <w:ilvl w:val="0"/>
          <w:numId w:val="1"/>
        </w:numPr>
      </w:pPr>
      <w:r>
        <w:rPr>
          <w:sz w:val="17"/>
          <w:szCs w:val="17"/>
        </w:rPr>
        <w:t>Parent completes application form for home/hospital instruction.</w:t>
      </w:r>
      <w:r>
        <w:br/>
        <w:t> </w:t>
      </w:r>
    </w:p>
    <w:p w14:paraId="0F411FAD" w14:textId="77777777" w:rsidR="006C32B1" w:rsidRDefault="00BC72C8">
      <w:pPr>
        <w:numPr>
          <w:ilvl w:val="0"/>
          <w:numId w:val="1"/>
        </w:numPr>
      </w:pPr>
      <w:r>
        <w:rPr>
          <w:sz w:val="17"/>
          <w:szCs w:val="17"/>
        </w:rPr>
        <w:t>The district office and family physician complete the SPI E-310 form.</w:t>
      </w:r>
      <w:r>
        <w:br/>
        <w:t> </w:t>
      </w:r>
    </w:p>
    <w:p w14:paraId="5068FC33" w14:textId="77777777" w:rsidR="006C32B1" w:rsidRDefault="00BC72C8">
      <w:pPr>
        <w:numPr>
          <w:ilvl w:val="0"/>
          <w:numId w:val="1"/>
        </w:numPr>
      </w:pPr>
      <w:r>
        <w:rPr>
          <w:sz w:val="17"/>
          <w:szCs w:val="17"/>
        </w:rPr>
        <w:t>Home/hospital instruction will begin when the family physician signs form SPI E-310.</w:t>
      </w:r>
    </w:p>
    <w:p w14:paraId="66A00DE3" w14:textId="77777777" w:rsidR="006C32B1" w:rsidRDefault="00BC72C8">
      <w:pPr>
        <w:pStyle w:val="NormalWeb"/>
      </w:pPr>
      <w:r>
        <w:t> </w:t>
      </w:r>
    </w:p>
    <w:p w14:paraId="2541A3BE" w14:textId="77777777" w:rsidR="006C32B1" w:rsidRDefault="00BC72C8">
      <w:pPr>
        <w:pStyle w:val="NormalWeb"/>
      </w:pPr>
      <w:r>
        <w:rPr>
          <w:rStyle w:val="Strong"/>
          <w:sz w:val="17"/>
          <w:szCs w:val="17"/>
        </w:rPr>
        <w:t>Role of Instructor</w:t>
      </w:r>
      <w:r>
        <w:rPr>
          <w:sz w:val="17"/>
          <w:szCs w:val="17"/>
        </w:rPr>
        <w:br/>
        <w:t>The function of the home/hospital instructor is to provide instructional assistance and serve as a liaison between the student and the school in the following manner:</w:t>
      </w:r>
    </w:p>
    <w:p w14:paraId="6233878A" w14:textId="77777777" w:rsidR="006C32B1" w:rsidRDefault="00BC72C8">
      <w:pPr>
        <w:pStyle w:val="NormalWeb"/>
      </w:pPr>
      <w:r>
        <w:t> </w:t>
      </w:r>
    </w:p>
    <w:p w14:paraId="6DE398F7" w14:textId="77777777" w:rsidR="006C32B1" w:rsidRDefault="00BC72C8">
      <w:pPr>
        <w:numPr>
          <w:ilvl w:val="0"/>
          <w:numId w:val="2"/>
        </w:numPr>
      </w:pPr>
      <w:r>
        <w:rPr>
          <w:sz w:val="17"/>
          <w:szCs w:val="17"/>
        </w:rPr>
        <w:t>Elementary (emphasizes reading, math and language skills)</w:t>
      </w:r>
      <w:r>
        <w:br/>
        <w:t xml:space="preserve">  </w:t>
      </w:r>
    </w:p>
    <w:p w14:paraId="4F7021C8" w14:textId="77777777" w:rsidR="006C32B1" w:rsidRDefault="00BC72C8">
      <w:pPr>
        <w:numPr>
          <w:ilvl w:val="1"/>
          <w:numId w:val="2"/>
        </w:numPr>
      </w:pPr>
      <w:r>
        <w:rPr>
          <w:sz w:val="17"/>
          <w:szCs w:val="17"/>
        </w:rPr>
        <w:t>Contact school principal.</w:t>
      </w:r>
      <w:r>
        <w:br/>
        <w:t> </w:t>
      </w:r>
    </w:p>
    <w:p w14:paraId="1BCCDEC8" w14:textId="77777777" w:rsidR="006C32B1" w:rsidRDefault="00BC72C8">
      <w:pPr>
        <w:numPr>
          <w:ilvl w:val="1"/>
          <w:numId w:val="2"/>
        </w:numPr>
      </w:pPr>
      <w:r>
        <w:rPr>
          <w:sz w:val="17"/>
          <w:szCs w:val="17"/>
        </w:rPr>
        <w:t>Contact classroom teacher initially and on a weekly basis.</w:t>
      </w:r>
      <w:r>
        <w:br/>
        <w:t> </w:t>
      </w:r>
    </w:p>
    <w:p w14:paraId="1D8B726E" w14:textId="77777777" w:rsidR="006C32B1" w:rsidRDefault="00BC72C8">
      <w:pPr>
        <w:numPr>
          <w:ilvl w:val="1"/>
          <w:numId w:val="2"/>
        </w:numPr>
      </w:pPr>
      <w:r>
        <w:rPr>
          <w:sz w:val="17"/>
          <w:szCs w:val="17"/>
        </w:rPr>
        <w:t>Obtain current academic standing.</w:t>
      </w:r>
      <w:r>
        <w:br/>
        <w:t> </w:t>
      </w:r>
    </w:p>
    <w:p w14:paraId="09B19C4A" w14:textId="77777777" w:rsidR="006C32B1" w:rsidRDefault="00BC72C8">
      <w:pPr>
        <w:numPr>
          <w:ilvl w:val="1"/>
          <w:numId w:val="2"/>
        </w:numPr>
      </w:pPr>
      <w:r>
        <w:rPr>
          <w:sz w:val="17"/>
          <w:szCs w:val="17"/>
        </w:rPr>
        <w:t>Obtain books, materials and assignments from the homeroom teacher.</w:t>
      </w:r>
      <w:r>
        <w:br/>
        <w:t> </w:t>
      </w:r>
    </w:p>
    <w:p w14:paraId="7DC56A71" w14:textId="77777777" w:rsidR="006C32B1" w:rsidRDefault="00BC72C8">
      <w:pPr>
        <w:numPr>
          <w:ilvl w:val="1"/>
          <w:numId w:val="2"/>
        </w:numPr>
      </w:pPr>
      <w:r>
        <w:rPr>
          <w:sz w:val="17"/>
          <w:szCs w:val="17"/>
        </w:rPr>
        <w:t>Keep parents/guardians informed as to the progress of the student.</w:t>
      </w:r>
      <w:r>
        <w:br/>
        <w:t> </w:t>
      </w:r>
    </w:p>
    <w:p w14:paraId="19916DA9" w14:textId="77777777" w:rsidR="006C32B1" w:rsidRDefault="00BC72C8">
      <w:pPr>
        <w:numPr>
          <w:ilvl w:val="1"/>
          <w:numId w:val="2"/>
        </w:numPr>
      </w:pPr>
      <w:r>
        <w:rPr>
          <w:sz w:val="17"/>
          <w:szCs w:val="17"/>
        </w:rPr>
        <w:t>Provide a statement to the student's home school for the cumulative record regarding the grades earned by the student while on home/ hospital instruction. Grading shall be the responsibility of the classroom teacher. This statement is due immediately upon termination of the home/hospital instruction.</w:t>
      </w:r>
      <w:r>
        <w:br/>
        <w:t> </w:t>
      </w:r>
    </w:p>
    <w:p w14:paraId="7B28A290" w14:textId="77777777" w:rsidR="006C32B1" w:rsidRDefault="00BC72C8">
      <w:pPr>
        <w:numPr>
          <w:ilvl w:val="0"/>
          <w:numId w:val="2"/>
        </w:numPr>
      </w:pPr>
      <w:r>
        <w:rPr>
          <w:sz w:val="17"/>
          <w:szCs w:val="17"/>
        </w:rPr>
        <w:t>Middle/Senior High (receives instruction in required subjects)</w:t>
      </w:r>
      <w:r>
        <w:br/>
        <w:t xml:space="preserve">  </w:t>
      </w:r>
    </w:p>
    <w:p w14:paraId="60F17B07" w14:textId="77777777" w:rsidR="006C32B1" w:rsidRDefault="00BC72C8">
      <w:pPr>
        <w:numPr>
          <w:ilvl w:val="1"/>
          <w:numId w:val="2"/>
        </w:numPr>
      </w:pPr>
      <w:r>
        <w:rPr>
          <w:sz w:val="17"/>
          <w:szCs w:val="17"/>
        </w:rPr>
        <w:t>Contact school counselor and have counselor set up initial meeting with home/hospital instructor and classroom teacher.</w:t>
      </w:r>
      <w:r>
        <w:br/>
        <w:t> </w:t>
      </w:r>
    </w:p>
    <w:p w14:paraId="2B099A2E" w14:textId="77777777" w:rsidR="006C32B1" w:rsidRDefault="00BC72C8">
      <w:pPr>
        <w:numPr>
          <w:ilvl w:val="1"/>
          <w:numId w:val="2"/>
        </w:numPr>
      </w:pPr>
      <w:r>
        <w:rPr>
          <w:sz w:val="17"/>
          <w:szCs w:val="17"/>
        </w:rPr>
        <w:t>Obtain current academic standing.</w:t>
      </w:r>
      <w:r>
        <w:br/>
        <w:t> </w:t>
      </w:r>
    </w:p>
    <w:p w14:paraId="2A6C9A00" w14:textId="77777777" w:rsidR="006C32B1" w:rsidRDefault="00BC72C8">
      <w:pPr>
        <w:numPr>
          <w:ilvl w:val="1"/>
          <w:numId w:val="2"/>
        </w:numPr>
      </w:pPr>
      <w:r>
        <w:rPr>
          <w:sz w:val="17"/>
          <w:szCs w:val="17"/>
        </w:rPr>
        <w:t>Contact each classroom teacher on a weekly basis and arrange for books, materials and assignments; also include a class schedule, class outlines, etc., of what the student needs to fulfill credit requirements for quarter, semester and year.</w:t>
      </w:r>
      <w:r>
        <w:br/>
        <w:t> </w:t>
      </w:r>
    </w:p>
    <w:p w14:paraId="235CA9D3" w14:textId="77777777" w:rsidR="006C32B1" w:rsidRDefault="00BC72C8">
      <w:pPr>
        <w:numPr>
          <w:ilvl w:val="1"/>
          <w:numId w:val="2"/>
        </w:numPr>
      </w:pPr>
      <w:r>
        <w:rPr>
          <w:sz w:val="17"/>
          <w:szCs w:val="17"/>
        </w:rPr>
        <w:t>Provide a statement to the student's home school for the cumulative record regarding the grades earned by the student while on home/ hospital instruction. Grading shall be the responsibility of the classroom teacher. This statement is due immediately upon termination of home/hospital instruction.</w:t>
      </w:r>
    </w:p>
    <w:p w14:paraId="34EBC37E" w14:textId="77777777" w:rsidR="006C32B1" w:rsidRDefault="00BC72C8">
      <w:pPr>
        <w:pStyle w:val="NormalWeb"/>
      </w:pPr>
      <w:r>
        <w:t> </w:t>
      </w:r>
    </w:p>
    <w:p w14:paraId="53B78952" w14:textId="77777777" w:rsidR="006C32B1" w:rsidRDefault="00BC72C8">
      <w:pPr>
        <w:pStyle w:val="NormalWeb"/>
      </w:pPr>
      <w:r>
        <w:rPr>
          <w:sz w:val="17"/>
          <w:szCs w:val="17"/>
        </w:rPr>
        <w:t>If the student is unable to complete regular classroom assignments, the home/ hospital instructor will work with the regular classroom teacher to modify or develop alternative classroom assignments to meet required course work.</w:t>
      </w:r>
    </w:p>
    <w:p w14:paraId="431BF2BE" w14:textId="77777777" w:rsidR="006C32B1" w:rsidRDefault="00BC72C8">
      <w:pPr>
        <w:pStyle w:val="NormalWeb"/>
      </w:pPr>
      <w:r>
        <w:t> </w:t>
      </w:r>
    </w:p>
    <w:p w14:paraId="223C48B4" w14:textId="77777777" w:rsidR="006C32B1" w:rsidRDefault="00BC72C8">
      <w:pPr>
        <w:pStyle w:val="NormalWeb"/>
      </w:pPr>
      <w:r>
        <w:rPr>
          <w:rStyle w:val="Strong"/>
          <w:sz w:val="17"/>
          <w:szCs w:val="17"/>
        </w:rPr>
        <w:t>Instructor Communication</w:t>
      </w:r>
      <w:r>
        <w:rPr>
          <w:sz w:val="17"/>
          <w:szCs w:val="17"/>
        </w:rPr>
        <w:br/>
        <w:t>The instructor will:</w:t>
      </w:r>
    </w:p>
    <w:p w14:paraId="7DBDE785" w14:textId="77777777" w:rsidR="006C32B1" w:rsidRDefault="00BC72C8">
      <w:pPr>
        <w:pStyle w:val="NormalWeb"/>
      </w:pPr>
      <w:r>
        <w:t> </w:t>
      </w:r>
    </w:p>
    <w:p w14:paraId="7967DA1D" w14:textId="77777777" w:rsidR="006C32B1" w:rsidRDefault="00BC72C8">
      <w:pPr>
        <w:numPr>
          <w:ilvl w:val="0"/>
          <w:numId w:val="3"/>
        </w:numPr>
      </w:pPr>
      <w:r>
        <w:rPr>
          <w:sz w:val="17"/>
          <w:szCs w:val="17"/>
        </w:rPr>
        <w:t>Contact parents and arrange home/hospital instruction schedule.</w:t>
      </w:r>
      <w:r>
        <w:br/>
        <w:t> </w:t>
      </w:r>
    </w:p>
    <w:p w14:paraId="20279408" w14:textId="77777777" w:rsidR="006C32B1" w:rsidRDefault="00BC72C8">
      <w:pPr>
        <w:numPr>
          <w:ilvl w:val="0"/>
          <w:numId w:val="3"/>
        </w:numPr>
      </w:pPr>
      <w:r>
        <w:rPr>
          <w:sz w:val="17"/>
          <w:szCs w:val="17"/>
        </w:rPr>
        <w:t>Discuss with the parent any conditions surrounding the student's disability or educational development that may have a bearing on the program.</w:t>
      </w:r>
      <w:r>
        <w:br/>
        <w:t> </w:t>
      </w:r>
    </w:p>
    <w:p w14:paraId="2966B65F" w14:textId="77777777" w:rsidR="006C32B1" w:rsidRDefault="00BC72C8">
      <w:pPr>
        <w:numPr>
          <w:ilvl w:val="0"/>
          <w:numId w:val="3"/>
        </w:numPr>
      </w:pPr>
      <w:r>
        <w:rPr>
          <w:sz w:val="17"/>
          <w:szCs w:val="17"/>
        </w:rPr>
        <w:t>Discuss the need for a supervising adult to be in the home during the teacher's visit.</w:t>
      </w:r>
      <w:r>
        <w:br/>
        <w:t> </w:t>
      </w:r>
    </w:p>
    <w:p w14:paraId="646F2E94" w14:textId="77777777" w:rsidR="006C32B1" w:rsidRDefault="00BC72C8">
      <w:pPr>
        <w:numPr>
          <w:ilvl w:val="0"/>
          <w:numId w:val="3"/>
        </w:numPr>
      </w:pPr>
      <w:r>
        <w:rPr>
          <w:sz w:val="17"/>
          <w:szCs w:val="17"/>
        </w:rPr>
        <w:t>Discuss the need for an appropriate learning environment.</w:t>
      </w:r>
      <w:r>
        <w:br/>
        <w:t xml:space="preserve">  </w:t>
      </w:r>
    </w:p>
    <w:p w14:paraId="185ADC54" w14:textId="77777777" w:rsidR="006C32B1" w:rsidRDefault="00BC72C8">
      <w:pPr>
        <w:numPr>
          <w:ilvl w:val="1"/>
          <w:numId w:val="3"/>
        </w:numPr>
      </w:pPr>
      <w:r>
        <w:rPr>
          <w:sz w:val="17"/>
          <w:szCs w:val="17"/>
        </w:rPr>
        <w:t>Other youngsters and/or adults should remain out of the room while the lesson is in progress.</w:t>
      </w:r>
      <w:r>
        <w:br/>
        <w:t> </w:t>
      </w:r>
    </w:p>
    <w:p w14:paraId="70C33FF4" w14:textId="77777777" w:rsidR="006C32B1" w:rsidRDefault="00BC72C8">
      <w:pPr>
        <w:numPr>
          <w:ilvl w:val="1"/>
          <w:numId w:val="3"/>
        </w:numPr>
      </w:pPr>
      <w:r>
        <w:rPr>
          <w:sz w:val="17"/>
          <w:szCs w:val="17"/>
        </w:rPr>
        <w:t>The student should be awake, properly dressed and ready for lessons at the appropriate time.</w:t>
      </w:r>
      <w:r>
        <w:br/>
        <w:t> </w:t>
      </w:r>
    </w:p>
    <w:p w14:paraId="0D7971C0" w14:textId="77777777" w:rsidR="006C32B1" w:rsidRDefault="00BC72C8">
      <w:pPr>
        <w:numPr>
          <w:ilvl w:val="1"/>
          <w:numId w:val="3"/>
        </w:numPr>
      </w:pPr>
      <w:r>
        <w:rPr>
          <w:sz w:val="17"/>
          <w:szCs w:val="17"/>
        </w:rPr>
        <w:t>Adequate study time should be scheduled each day, taking into account the physical limitations of the student.</w:t>
      </w:r>
      <w:r>
        <w:br/>
        <w:t> </w:t>
      </w:r>
    </w:p>
    <w:p w14:paraId="070D7AD7" w14:textId="77777777" w:rsidR="006C32B1" w:rsidRDefault="00BC72C8">
      <w:pPr>
        <w:numPr>
          <w:ilvl w:val="0"/>
          <w:numId w:val="3"/>
        </w:numPr>
      </w:pPr>
      <w:r>
        <w:rPr>
          <w:sz w:val="17"/>
          <w:szCs w:val="17"/>
        </w:rPr>
        <w:t>Evaluate the students' work and make a report to the student's home school.</w:t>
      </w:r>
    </w:p>
    <w:p w14:paraId="2B2E4467" w14:textId="77777777" w:rsidR="006C32B1" w:rsidRDefault="00BC72C8">
      <w:pPr>
        <w:pStyle w:val="NormalWeb"/>
      </w:pPr>
      <w:r>
        <w:t> </w:t>
      </w:r>
    </w:p>
    <w:p w14:paraId="2902E309" w14:textId="77777777" w:rsidR="006C32B1" w:rsidRDefault="00BC72C8">
      <w:pPr>
        <w:pStyle w:val="NormalWeb"/>
      </w:pPr>
      <w:r>
        <w:rPr>
          <w:rStyle w:val="Strong"/>
          <w:sz w:val="17"/>
          <w:szCs w:val="17"/>
        </w:rPr>
        <w:t>Termination of Home/Hospital Instruction</w:t>
      </w:r>
      <w:r>
        <w:rPr>
          <w:sz w:val="17"/>
          <w:szCs w:val="17"/>
        </w:rPr>
        <w:br/>
        <w:t>Instruction will be terminated if the qualified medical practitioner determines the advisability of the student returning to school.</w:t>
      </w:r>
    </w:p>
    <w:p w14:paraId="6ECC8BE9" w14:textId="77777777" w:rsidR="006C32B1" w:rsidRDefault="00BC72C8">
      <w:pPr>
        <w:pStyle w:val="NormalWeb"/>
      </w:pPr>
      <w:r>
        <w:t> </w:t>
      </w:r>
    </w:p>
    <w:p w14:paraId="382059F6" w14:textId="77777777" w:rsidR="006C32B1" w:rsidRDefault="00BC72C8">
      <w:pPr>
        <w:pStyle w:val="NormalWeb"/>
      </w:pPr>
      <w:r>
        <w:rPr>
          <w:sz w:val="17"/>
          <w:szCs w:val="17"/>
        </w:rPr>
        <w:t>Extension of the original instruction period must be requested by the parent or guardian, and verified by the attending qualified medical practitioner.</w:t>
      </w:r>
    </w:p>
    <w:p w14:paraId="4C2816FF" w14:textId="77777777" w:rsidR="006C32B1" w:rsidRDefault="00BC72C8">
      <w:pPr>
        <w:pStyle w:val="NormalWeb"/>
      </w:pPr>
      <w:r>
        <w:t> </w:t>
      </w:r>
    </w:p>
    <w:p w14:paraId="39070C4E" w14:textId="77777777" w:rsidR="006C32B1" w:rsidRDefault="00BC72C8">
      <w:pPr>
        <w:pStyle w:val="NormalWeb"/>
      </w:pPr>
      <w:r>
        <w:rPr>
          <w:sz w:val="17"/>
          <w:szCs w:val="17"/>
        </w:rPr>
        <w:t>The home/hospital instructor will contact the payroll office when the student returns to school.</w:t>
      </w:r>
    </w:p>
    <w:p w14:paraId="5E6FD3BE" w14:textId="77777777" w:rsidR="006C32B1" w:rsidRDefault="00BC72C8">
      <w:pPr>
        <w:pStyle w:val="NormalWeb"/>
      </w:pPr>
      <w:r>
        <w:t> </w:t>
      </w:r>
    </w:p>
    <w:p w14:paraId="031AFDD6" w14:textId="77777777" w:rsidR="006C32B1" w:rsidRDefault="00BC72C8">
      <w:pPr>
        <w:pStyle w:val="NormalWeb"/>
      </w:pPr>
      <w:r>
        <w:rPr>
          <w:rStyle w:val="Strong"/>
          <w:sz w:val="17"/>
          <w:szCs w:val="17"/>
        </w:rPr>
        <w:t>Instructor Reimbursement Procedures</w:t>
      </w:r>
    </w:p>
    <w:p w14:paraId="3D88BE1A" w14:textId="77777777" w:rsidR="006C32B1" w:rsidRDefault="00BC72C8">
      <w:pPr>
        <w:pStyle w:val="NormalWeb"/>
      </w:pPr>
      <w:r>
        <w:t> </w:t>
      </w:r>
    </w:p>
    <w:p w14:paraId="41F1D09A" w14:textId="77777777" w:rsidR="006C32B1" w:rsidRDefault="00BC72C8">
      <w:pPr>
        <w:numPr>
          <w:ilvl w:val="0"/>
          <w:numId w:val="4"/>
        </w:numPr>
      </w:pPr>
      <w:r>
        <w:rPr>
          <w:sz w:val="17"/>
          <w:szCs w:val="17"/>
        </w:rPr>
        <w:t>The week before payroll cut-off date, the payroll office will contact home/hospital instructor advising of the payroll cut-off date for that particular month.</w:t>
      </w:r>
      <w:r>
        <w:br/>
        <w:t> </w:t>
      </w:r>
    </w:p>
    <w:p w14:paraId="74DC76AA" w14:textId="77777777" w:rsidR="006C32B1" w:rsidRDefault="00BC72C8">
      <w:pPr>
        <w:numPr>
          <w:ilvl w:val="0"/>
          <w:numId w:val="4"/>
        </w:numPr>
      </w:pPr>
      <w:r>
        <w:rPr>
          <w:sz w:val="17"/>
          <w:szCs w:val="17"/>
        </w:rPr>
        <w:t>When the time sheets and mileage sheets are received by the payroll office, the amounts will be computed and submitted for payment.</w:t>
      </w:r>
    </w:p>
    <w:p w14:paraId="48C145FA" w14:textId="77777777" w:rsidR="006C32B1" w:rsidRDefault="00BC72C8">
      <w:pPr>
        <w:pStyle w:val="NormalWeb"/>
      </w:pPr>
      <w:r>
        <w:t> </w:t>
      </w:r>
    </w:p>
    <w:p w14:paraId="39A66927" w14:textId="77777777" w:rsidR="006C32B1" w:rsidRDefault="006C32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401CD522" w14:textId="49FB24D8" w:rsidR="006C32B1" w:rsidRDefault="00BC72C8">
      <w:pPr>
        <w:pStyle w:val="NormalWeb"/>
      </w:pPr>
      <w:r>
        <w:t xml:space="preserve">Adoption Date: </w:t>
      </w:r>
      <w:r w:rsidR="003762F2">
        <w:rPr>
          <w:b/>
          <w:bCs/>
        </w:rPr>
        <w:t>11.16</w:t>
      </w:r>
      <w:r>
        <w:br/>
      </w:r>
      <w:r w:rsidR="00164FAE">
        <w:t xml:space="preserve">Classification: </w:t>
      </w:r>
      <w:r w:rsidR="00164FAE">
        <w:br/>
        <w:t>Revised Dates:</w:t>
      </w:r>
      <w:r>
        <w:rPr>
          <w:b/>
          <w:bCs/>
        </w:rPr>
        <w:t xml:space="preserve"> 12.11</w:t>
      </w:r>
      <w:r w:rsidR="00164FAE">
        <w:rPr>
          <w:b/>
          <w:bCs/>
        </w:rPr>
        <w:t>; 11.16</w:t>
      </w:r>
    </w:p>
    <w:p w14:paraId="2D295CA2" w14:textId="77777777" w:rsidR="006C32B1" w:rsidRDefault="006C32B1">
      <w:pPr>
        <w:rPr>
          <w:rFonts w:ascii="Times New Roman" w:eastAsia="Times New Roman" w:hAnsi="Times New Roman"/>
          <w:sz w:val="24"/>
          <w:szCs w:val="24"/>
        </w:rPr>
      </w:pPr>
    </w:p>
    <w:p w14:paraId="26D3802E" w14:textId="77777777" w:rsidR="006C32B1" w:rsidRDefault="003762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7953F131">
          <v:rect id="_x0000_i1026" style="width:0;height:1.5pt" o:hralign="center" o:hrstd="t" o:hr="t" fillcolor="#a0a0a0" stroked="f"/>
        </w:pict>
      </w:r>
    </w:p>
    <w:p w14:paraId="1AE92993" w14:textId="77777777" w:rsidR="00BC72C8" w:rsidRDefault="00164FAE">
      <w:pPr>
        <w:pStyle w:val="NormalWeb"/>
        <w:rPr>
          <w:color w:val="999999"/>
        </w:rPr>
      </w:pPr>
      <w:r>
        <w:rPr>
          <w:color w:val="999999"/>
        </w:rPr>
        <w:t>Skykomish School District 404</w:t>
      </w:r>
    </w:p>
    <w:sectPr w:rsidR="00BC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AFD"/>
    <w:multiLevelType w:val="multilevel"/>
    <w:tmpl w:val="1BC6BD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F0E48"/>
    <w:multiLevelType w:val="multilevel"/>
    <w:tmpl w:val="325ECC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12425"/>
    <w:multiLevelType w:val="multilevel"/>
    <w:tmpl w:val="C9E261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05153"/>
    <w:multiLevelType w:val="multilevel"/>
    <w:tmpl w:val="5C383A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F2"/>
    <w:rsid w:val="00164FAE"/>
    <w:rsid w:val="003762F2"/>
    <w:rsid w:val="006C32B1"/>
    <w:rsid w:val="007F01F2"/>
    <w:rsid w:val="00B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26B71"/>
  <w15:chartTrackingRefBased/>
  <w15:docId w15:val="{1491BD45-3BF4-47A7-B63C-49AA2E28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2" ma:contentTypeDescription="Create a new document." ma:contentTypeScope="" ma:versionID="cab1eba05946d3902f60520c9ec48c71">
  <xsd:schema xmlns:xsd="http://www.w3.org/2001/XMLSchema" xmlns:xs="http://www.w3.org/2001/XMLSchema" xmlns:p="http://schemas.microsoft.com/office/2006/metadata/properties" xmlns:ns2="ef18c8f2-9b93-49a5-86a5-76e6eff8facf" targetNamespace="http://schemas.microsoft.com/office/2006/metadata/properties" ma:root="true" ma:fieldsID="307d6ae2c7470df240fc56fdfd30f109" ns2:_="">
    <xsd:import namespace="ef18c8f2-9b93-49a5-86a5-76e6eff8f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36A06-25A0-4C9E-B85F-968EB3435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2D45C-146F-4CB4-8656-B3852D997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87150-7639-49D9-B9DA-0C5F86789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Jay</dc:creator>
  <cp:keywords/>
  <dc:description/>
  <cp:lastModifiedBy>Shawna Dudley</cp:lastModifiedBy>
  <cp:revision>3</cp:revision>
  <dcterms:created xsi:type="dcterms:W3CDTF">2020-02-04T18:07:00Z</dcterms:created>
  <dcterms:modified xsi:type="dcterms:W3CDTF">2021-05-11T20:49:00Z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0x010100C9DD1D1E0BE9524083A6571E4940C023</vt:lpwstr>
  </property>
</Properties>
</file>